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2E" w:rsidRDefault="00454072" w:rsidP="00731A2E">
      <w:pPr>
        <w:jc w:val="right"/>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-92075</wp:posOffset>
                </wp:positionH>
                <wp:positionV relativeFrom="paragraph">
                  <wp:posOffset>-94615</wp:posOffset>
                </wp:positionV>
                <wp:extent cx="6803390" cy="424180"/>
                <wp:effectExtent l="6350" t="10795" r="1016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424180"/>
                        </a:xfrm>
                        <a:prstGeom prst="rect">
                          <a:avLst/>
                        </a:prstGeom>
                        <a:solidFill>
                          <a:srgbClr val="FFFFFF"/>
                        </a:solidFill>
                        <a:ln w="9525">
                          <a:solidFill>
                            <a:srgbClr val="000000"/>
                          </a:solidFill>
                          <a:miter lim="800000"/>
                          <a:headEnd/>
                          <a:tailEnd/>
                        </a:ln>
                      </wps:spPr>
                      <wps:txbx>
                        <w:txbxContent>
                          <w:p w:rsidR="00AB34E6" w:rsidRDefault="00AB34E6" w:rsidP="00357518">
                            <w:pPr>
                              <w:jc w:val="center"/>
                            </w:pPr>
                            <w:r w:rsidRPr="00AB34E6">
                              <w:rPr>
                                <w:b/>
                                <w:color w:val="17365D" w:themeColor="text2" w:themeShade="BF"/>
                              </w:rPr>
                              <w:t>FICHE DE POSTE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5pt;margin-top:-7.45pt;width:535.7pt;height:33.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">
                <v:textbox style="mso-fit-shape-to-text:t">
                  <w:txbxContent>
                    <w:p w:rsidR="00AB34E6" w:rsidRDefault="00AB34E6" w:rsidP="00357518">
                      <w:pPr>
                        <w:jc w:val="center"/>
                      </w:pPr>
                      <w:r w:rsidRPr="00AB34E6">
                        <w:rPr>
                          <w:b/>
                          <w:color w:val="17365D" w:themeColor="text2" w:themeShade="BF"/>
                        </w:rPr>
                        <w:t>FICHE DE POSTE</w:t>
                      </w:r>
                    </w:p>
                  </w:txbxContent>
                </v:textbox>
              </v:shape>
            </w:pict>
          </mc:Fallback>
        </mc:AlternateContent>
      </w:r>
    </w:p>
    <w:p w:rsidR="00487CF8" w:rsidRDefault="00487CF8"/>
    <w:p w:rsidR="00F80334" w:rsidRDefault="00454072">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4580255</wp:posOffset>
                </wp:positionH>
                <wp:positionV relativeFrom="paragraph">
                  <wp:posOffset>128905</wp:posOffset>
                </wp:positionV>
                <wp:extent cx="2131060" cy="645795"/>
                <wp:effectExtent l="8255" t="13970" r="13335" b="698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645795"/>
                        </a:xfrm>
                        <a:prstGeom prst="rect">
                          <a:avLst/>
                        </a:prstGeom>
                        <a:solidFill>
                          <a:srgbClr val="FFFFFF"/>
                        </a:solidFill>
                        <a:ln w="9525">
                          <a:solidFill>
                            <a:srgbClr val="000000"/>
                          </a:solidFill>
                          <a:miter lim="800000"/>
                          <a:headEnd/>
                          <a:tailEnd/>
                        </a:ln>
                      </wps:spPr>
                      <wps:txbx>
                        <w:txbxContent>
                          <w:p w:rsidR="00731A2E" w:rsidRDefault="00731A2E" w:rsidP="00731A2E">
                            <w:pPr>
                              <w:spacing w:after="0" w:line="240" w:lineRule="auto"/>
                              <w:rPr>
                                <w:b/>
                                <w:color w:val="17365D" w:themeColor="text2" w:themeShade="BF"/>
                              </w:rPr>
                            </w:pPr>
                            <w:r w:rsidRPr="00AB34E6">
                              <w:rPr>
                                <w:b/>
                                <w:color w:val="17365D" w:themeColor="text2" w:themeShade="BF"/>
                              </w:rPr>
                              <w:t>Catégorie statutaire / Corps</w:t>
                            </w:r>
                          </w:p>
                          <w:p w:rsidR="00C9204E" w:rsidRDefault="00C9204E" w:rsidP="00731A2E">
                            <w:pPr>
                              <w:spacing w:after="0" w:line="240" w:lineRule="auto"/>
                              <w:rPr>
                                <w:b/>
                                <w:color w:val="17365D" w:themeColor="text2" w:themeShade="BF"/>
                              </w:rPr>
                            </w:pPr>
                          </w:p>
                          <w:p w:rsidR="00C9204E" w:rsidRPr="00C9204E" w:rsidRDefault="00C9204E" w:rsidP="00731A2E">
                            <w:pPr>
                              <w:spacing w:after="0" w:line="240" w:lineRule="auto"/>
                              <w:rPr>
                                <w:b/>
                              </w:rPr>
                            </w:pPr>
                            <w:r w:rsidRPr="00C9204E">
                              <w:rPr>
                                <w:b/>
                              </w:rPr>
                              <w:t>Apprenti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360.65pt;margin-top:10.15pt;width:167.8pt;height:5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JVLAIAAFkEAAAOAAAAZHJzL2Uyb0RvYy54bWysVNtu2zAMfR+wfxD0vvjSJGu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">
                <v:textbox>
                  <w:txbxContent>
                    <w:p w:rsidR="00731A2E" w:rsidRDefault="00731A2E" w:rsidP="00731A2E">
                      <w:pPr>
                        <w:spacing w:after="0" w:line="240" w:lineRule="auto"/>
                        <w:rPr>
                          <w:b/>
                          <w:color w:val="17365D" w:themeColor="text2" w:themeShade="BF"/>
                        </w:rPr>
                      </w:pPr>
                      <w:r w:rsidRPr="00AB34E6">
                        <w:rPr>
                          <w:b/>
                          <w:color w:val="17365D" w:themeColor="text2" w:themeShade="BF"/>
                        </w:rPr>
                        <w:t>Catégorie statutaire / Corps</w:t>
                      </w:r>
                    </w:p>
                    <w:p w:rsidR="00C9204E" w:rsidRDefault="00C9204E" w:rsidP="00731A2E">
                      <w:pPr>
                        <w:spacing w:after="0" w:line="240" w:lineRule="auto"/>
                        <w:rPr>
                          <w:b/>
                          <w:color w:val="17365D" w:themeColor="text2" w:themeShade="BF"/>
                        </w:rPr>
                      </w:pPr>
                    </w:p>
                    <w:p w:rsidR="00C9204E" w:rsidRPr="00C9204E" w:rsidRDefault="00C9204E" w:rsidP="00731A2E">
                      <w:pPr>
                        <w:spacing w:after="0" w:line="240" w:lineRule="auto"/>
                        <w:rPr>
                          <w:b/>
                        </w:rPr>
                      </w:pPr>
                      <w:r w:rsidRPr="00C9204E">
                        <w:rPr>
                          <w:b/>
                        </w:rPr>
                        <w:t>Apprenti</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128905</wp:posOffset>
                </wp:positionV>
                <wp:extent cx="4514215" cy="1376680"/>
                <wp:effectExtent l="8255" t="13970" r="11430"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1376680"/>
                        </a:xfrm>
                        <a:prstGeom prst="rect">
                          <a:avLst/>
                        </a:prstGeom>
                        <a:solidFill>
                          <a:srgbClr val="FFFFFF"/>
                        </a:solidFill>
                        <a:ln w="9525">
                          <a:solidFill>
                            <a:srgbClr val="000000"/>
                          </a:solidFill>
                          <a:miter lim="800000"/>
                          <a:headEnd/>
                          <a:tailEnd/>
                        </a:ln>
                      </wps:spPr>
                      <wps:txbx>
                        <w:txbxContent>
                          <w:p w:rsidR="00AB34E6" w:rsidRDefault="00AB34E6" w:rsidP="009A5D36">
                            <w:pPr>
                              <w:spacing w:after="0" w:line="240" w:lineRule="auto"/>
                              <w:rPr>
                                <w:color w:val="17365D" w:themeColor="text2" w:themeShade="BF"/>
                              </w:rPr>
                            </w:pPr>
                            <w:r w:rsidRPr="00AB34E6">
                              <w:rPr>
                                <w:b/>
                                <w:color w:val="17365D" w:themeColor="text2" w:themeShade="BF"/>
                                <w:sz w:val="24"/>
                                <w:u w:val="single"/>
                              </w:rPr>
                              <w:t>Intitulé de l’emploi</w:t>
                            </w:r>
                            <w:r w:rsidRPr="00AB34E6">
                              <w:rPr>
                                <w:b/>
                                <w:color w:val="17365D" w:themeColor="text2" w:themeShade="BF"/>
                                <w:sz w:val="24"/>
                              </w:rPr>
                              <w:t> </w:t>
                            </w:r>
                            <w:r w:rsidRPr="00AB34E6">
                              <w:rPr>
                                <w:color w:val="17365D" w:themeColor="text2" w:themeShade="BF"/>
                              </w:rPr>
                              <w:t xml:space="preserve">: </w:t>
                            </w:r>
                          </w:p>
                          <w:p w:rsidR="00C9204E" w:rsidRDefault="00C9204E" w:rsidP="009A5D36">
                            <w:pPr>
                              <w:spacing w:after="0" w:line="240" w:lineRule="auto"/>
                              <w:rPr>
                                <w:color w:val="17365D" w:themeColor="text2" w:themeShade="BF"/>
                              </w:rPr>
                            </w:pPr>
                          </w:p>
                          <w:p w:rsidR="00C9204E" w:rsidRDefault="00C9204E" w:rsidP="009A5D36">
                            <w:pPr>
                              <w:spacing w:after="0" w:line="240" w:lineRule="auto"/>
                              <w:rPr>
                                <w:color w:val="17365D" w:themeColor="text2" w:themeShade="BF"/>
                              </w:rPr>
                            </w:pPr>
                          </w:p>
                          <w:p w:rsidR="00FD3602" w:rsidRPr="00C9204E" w:rsidRDefault="00C9204E" w:rsidP="00C9204E">
                            <w:pPr>
                              <w:rPr>
                                <w:b/>
                              </w:rPr>
                            </w:pPr>
                            <w:r w:rsidRPr="00C9204E">
                              <w:rPr>
                                <w:b/>
                              </w:rPr>
                              <w:t>Apprenti graphiste / Motion Designer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6.85pt;margin-top:10.15pt;width:355.45pt;height:10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J7LwIAAFk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">
                <v:textbox>
                  <w:txbxContent>
                    <w:p w:rsidR="00AB34E6" w:rsidRDefault="00AB34E6" w:rsidP="009A5D36">
                      <w:pPr>
                        <w:spacing w:after="0" w:line="240" w:lineRule="auto"/>
                        <w:rPr>
                          <w:color w:val="17365D" w:themeColor="text2" w:themeShade="BF"/>
                        </w:rPr>
                      </w:pPr>
                      <w:r w:rsidRPr="00AB34E6">
                        <w:rPr>
                          <w:b/>
                          <w:color w:val="17365D" w:themeColor="text2" w:themeShade="BF"/>
                          <w:sz w:val="24"/>
                          <w:u w:val="single"/>
                        </w:rPr>
                        <w:t>Intitulé de l’emploi</w:t>
                      </w:r>
                      <w:r w:rsidRPr="00AB34E6">
                        <w:rPr>
                          <w:b/>
                          <w:color w:val="17365D" w:themeColor="text2" w:themeShade="BF"/>
                          <w:sz w:val="24"/>
                        </w:rPr>
                        <w:t> </w:t>
                      </w:r>
                      <w:r w:rsidRPr="00AB34E6">
                        <w:rPr>
                          <w:color w:val="17365D" w:themeColor="text2" w:themeShade="BF"/>
                        </w:rPr>
                        <w:t xml:space="preserve">: </w:t>
                      </w:r>
                    </w:p>
                    <w:p w:rsidR="00C9204E" w:rsidRDefault="00C9204E" w:rsidP="009A5D36">
                      <w:pPr>
                        <w:spacing w:after="0" w:line="240" w:lineRule="auto"/>
                        <w:rPr>
                          <w:color w:val="17365D" w:themeColor="text2" w:themeShade="BF"/>
                        </w:rPr>
                      </w:pPr>
                    </w:p>
                    <w:p w:rsidR="00C9204E" w:rsidRDefault="00C9204E" w:rsidP="009A5D36">
                      <w:pPr>
                        <w:spacing w:after="0" w:line="240" w:lineRule="auto"/>
                        <w:rPr>
                          <w:color w:val="17365D" w:themeColor="text2" w:themeShade="BF"/>
                        </w:rPr>
                      </w:pPr>
                    </w:p>
                    <w:p w:rsidR="00FD3602" w:rsidRPr="00C9204E" w:rsidRDefault="00C9204E" w:rsidP="00C9204E">
                      <w:pPr>
                        <w:rPr>
                          <w:b/>
                        </w:rPr>
                      </w:pPr>
                      <w:r w:rsidRPr="00C9204E">
                        <w:rPr>
                          <w:b/>
                        </w:rPr>
                        <w:t>Apprenti graphiste / Motion Designer</w:t>
                      </w:r>
                    </w:p>
                  </w:txbxContent>
                </v:textbox>
              </v:shape>
            </w:pict>
          </mc:Fallback>
        </mc:AlternateContent>
      </w:r>
    </w:p>
    <w:p w:rsidR="008B28B1" w:rsidRDefault="008B28B1"/>
    <w:p w:rsidR="008B28B1" w:rsidRDefault="00454072">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4580255</wp:posOffset>
                </wp:positionH>
                <wp:positionV relativeFrom="paragraph">
                  <wp:posOffset>266700</wp:posOffset>
                </wp:positionV>
                <wp:extent cx="2131060" cy="506730"/>
                <wp:effectExtent l="8255" t="7620" r="1333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506730"/>
                        </a:xfrm>
                        <a:prstGeom prst="rect">
                          <a:avLst/>
                        </a:prstGeom>
                        <a:solidFill>
                          <a:srgbClr val="FFFFFF"/>
                        </a:solidFill>
                        <a:ln w="9525">
                          <a:solidFill>
                            <a:srgbClr val="000000"/>
                          </a:solidFill>
                          <a:miter lim="800000"/>
                          <a:headEnd/>
                          <a:tailEnd/>
                        </a:ln>
                      </wps:spPr>
                      <wps:txbx>
                        <w:txbxContent>
                          <w:p w:rsidR="00C9204E" w:rsidRDefault="00AB34E6" w:rsidP="009A5D36">
                            <w:pPr>
                              <w:spacing w:after="0" w:line="240" w:lineRule="auto"/>
                              <w:rPr>
                                <w:b/>
                                <w:color w:val="17365D" w:themeColor="text2" w:themeShade="BF"/>
                              </w:rPr>
                            </w:pPr>
                            <w:r w:rsidRPr="00AB34E6">
                              <w:rPr>
                                <w:b/>
                                <w:color w:val="17365D" w:themeColor="text2" w:themeShade="BF"/>
                              </w:rPr>
                              <w:t>Groupe RIFSEEP</w:t>
                            </w:r>
                          </w:p>
                          <w:p w:rsidR="00AB34E6" w:rsidRPr="00C9204E" w:rsidRDefault="00C9204E" w:rsidP="009A5D36">
                            <w:pPr>
                              <w:spacing w:after="0" w:line="240" w:lineRule="auto"/>
                              <w:rPr>
                                <w:b/>
                              </w:rPr>
                            </w:pPr>
                            <w:r w:rsidRPr="00C9204E">
                              <w:rPr>
                                <w:b/>
                              </w:rPr>
                              <w:t>N/A</w:t>
                            </w:r>
                            <w:r w:rsidR="00AB34E6" w:rsidRPr="00C9204E">
                              <w:rPr>
                                <w:b/>
                              </w:rPr>
                              <w:t xml:space="preserve"> </w:t>
                            </w:r>
                          </w:p>
                          <w:p w:rsidR="00AB34E6" w:rsidRPr="009A5D36" w:rsidRDefault="00AB34E6" w:rsidP="009A5D36">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60.65pt;margin-top:21pt;width:167.8pt;height:3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OLQIAAFg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">
                <v:textbox>
                  <w:txbxContent>
                    <w:p w:rsidR="00C9204E" w:rsidRDefault="00AB34E6" w:rsidP="009A5D36">
                      <w:pPr>
                        <w:spacing w:after="0" w:line="240" w:lineRule="auto"/>
                        <w:rPr>
                          <w:b/>
                          <w:color w:val="17365D" w:themeColor="text2" w:themeShade="BF"/>
                        </w:rPr>
                      </w:pPr>
                      <w:r w:rsidRPr="00AB34E6">
                        <w:rPr>
                          <w:b/>
                          <w:color w:val="17365D" w:themeColor="text2" w:themeShade="BF"/>
                        </w:rPr>
                        <w:t>Groupe RIFSEEP</w:t>
                      </w:r>
                    </w:p>
                    <w:p w:rsidR="00AB34E6" w:rsidRPr="00C9204E" w:rsidRDefault="00C9204E" w:rsidP="009A5D36">
                      <w:pPr>
                        <w:spacing w:after="0" w:line="240" w:lineRule="auto"/>
                        <w:rPr>
                          <w:b/>
                        </w:rPr>
                      </w:pPr>
                      <w:r w:rsidRPr="00C9204E">
                        <w:rPr>
                          <w:b/>
                        </w:rPr>
                        <w:t>N/A</w:t>
                      </w:r>
                      <w:r w:rsidR="00AB34E6" w:rsidRPr="00C9204E">
                        <w:rPr>
                          <w:b/>
                        </w:rPr>
                        <w:t xml:space="preserve"> </w:t>
                      </w:r>
                    </w:p>
                    <w:p w:rsidR="00AB34E6" w:rsidRPr="009A5D36" w:rsidRDefault="00AB34E6" w:rsidP="009A5D36">
                      <w:pPr>
                        <w:spacing w:after="0" w:line="240" w:lineRule="auto"/>
                      </w:pPr>
                    </w:p>
                  </w:txbxContent>
                </v:textbox>
              </v:shape>
            </w:pict>
          </mc:Fallback>
        </mc:AlternateContent>
      </w:r>
    </w:p>
    <w:p w:rsidR="008B28B1" w:rsidRDefault="008B28B1"/>
    <w:p w:rsidR="00161A6E" w:rsidRDefault="00161A6E">
      <w:r>
        <w:tab/>
      </w:r>
      <w:r>
        <w:tab/>
      </w:r>
      <w:r>
        <w:tab/>
      </w:r>
      <w:r>
        <w:tab/>
      </w:r>
      <w:r>
        <w:tab/>
      </w:r>
      <w:r>
        <w:tab/>
      </w:r>
      <w:r>
        <w:tab/>
      </w:r>
      <w:r>
        <w:tab/>
      </w:r>
      <w:r>
        <w:tab/>
      </w:r>
      <w:r>
        <w:tab/>
      </w:r>
    </w:p>
    <w:tbl>
      <w:tblPr>
        <w:tblStyle w:val="Grilledutableau"/>
        <w:tblW w:w="3402" w:type="dxa"/>
        <w:tblInd w:w="7338" w:type="dxa"/>
        <w:tblLook w:val="04A0" w:firstRow="1" w:lastRow="0" w:firstColumn="1" w:lastColumn="0" w:noHBand="0" w:noVBand="1"/>
      </w:tblPr>
      <w:tblGrid>
        <w:gridCol w:w="3402"/>
      </w:tblGrid>
      <w:tr w:rsidR="00161A6E" w:rsidTr="00161A6E">
        <w:tc>
          <w:tcPr>
            <w:tcW w:w="3402" w:type="dxa"/>
            <w:tcBorders>
              <w:bottom w:val="nil"/>
            </w:tcBorders>
          </w:tcPr>
          <w:p w:rsidR="00161A6E" w:rsidRPr="00B52CF8" w:rsidRDefault="00454072" w:rsidP="00B52CF8">
            <w:pPr>
              <w:spacing w:before="100" w:after="100"/>
              <w:rPr>
                <w:b/>
                <w:color w:val="17365D" w:themeColor="text2" w:themeShade="BF"/>
              </w:rPr>
            </w:pPr>
            <w:r>
              <w:rPr>
                <w:b/>
                <w:noProof/>
                <w:color w:val="17365D" w:themeColor="text2" w:themeShade="BF"/>
                <w:lang w:eastAsia="fr-FR"/>
              </w:rPr>
              <mc:AlternateContent>
                <mc:Choice Requires="wps">
                  <w:drawing>
                    <wp:anchor distT="0" distB="0" distL="114300" distR="114300" simplePos="0" relativeHeight="251660288" behindDoc="0" locked="0" layoutInCell="1" allowOverlap="1">
                      <wp:simplePos x="0" y="0"/>
                      <wp:positionH relativeFrom="column">
                        <wp:posOffset>-4746625</wp:posOffset>
                      </wp:positionH>
                      <wp:positionV relativeFrom="paragraph">
                        <wp:posOffset>35560</wp:posOffset>
                      </wp:positionV>
                      <wp:extent cx="4503420" cy="754380"/>
                      <wp:effectExtent l="8255" t="8890" r="12700"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754380"/>
                              </a:xfrm>
                              <a:prstGeom prst="rect">
                                <a:avLst/>
                              </a:prstGeom>
                              <a:solidFill>
                                <a:srgbClr val="FFFFFF"/>
                              </a:solidFill>
                              <a:ln w="9525">
                                <a:solidFill>
                                  <a:srgbClr val="000000"/>
                                </a:solidFill>
                                <a:miter lim="800000"/>
                                <a:headEnd/>
                                <a:tailEnd/>
                              </a:ln>
                            </wps:spPr>
                            <wps:txbx>
                              <w:txbxContent>
                                <w:p w:rsidR="00AB34E6" w:rsidRDefault="00AB34E6" w:rsidP="009A5D36">
                                  <w:pPr>
                                    <w:rPr>
                                      <w:b/>
                                      <w:color w:val="17365D" w:themeColor="text2" w:themeShade="BF"/>
                                    </w:rPr>
                                  </w:pPr>
                                  <w:r w:rsidRPr="00AB34E6">
                                    <w:rPr>
                                      <w:b/>
                                      <w:color w:val="17365D" w:themeColor="text2" w:themeShade="BF"/>
                                    </w:rPr>
                                    <w:t xml:space="preserve">Domaine(s) fonctionnel(s) </w:t>
                                  </w:r>
                                </w:p>
                                <w:p w:rsidR="00AB34E6" w:rsidRPr="00AB34E6" w:rsidRDefault="00C9204E" w:rsidP="009A5D36">
                                  <w:pPr>
                                    <w:rPr>
                                      <w:b/>
                                    </w:rPr>
                                  </w:pPr>
                                  <w:r>
                                    <w:rPr>
                                      <w:b/>
                                    </w:rPr>
                                    <w:t>Communication et valorisation des organisations</w:t>
                                  </w:r>
                                </w:p>
                                <w:p w:rsidR="00AB34E6" w:rsidRPr="00AB34E6" w:rsidRDefault="00AB34E6" w:rsidP="009A5D36">
                                  <w:pPr>
                                    <w:rPr>
                                      <w:b/>
                                    </w:rPr>
                                  </w:pPr>
                                </w:p>
                                <w:p w:rsidR="00AB34E6" w:rsidRPr="00AB34E6" w:rsidRDefault="00AB34E6" w:rsidP="009A5D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73.75pt;margin-top:2.8pt;width:354.6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">
                      <v:textbox>
                        <w:txbxContent>
                          <w:p w:rsidR="00AB34E6" w:rsidRDefault="00AB34E6" w:rsidP="009A5D36">
                            <w:pPr>
                              <w:rPr>
                                <w:b/>
                                <w:color w:val="17365D" w:themeColor="text2" w:themeShade="BF"/>
                              </w:rPr>
                            </w:pPr>
                            <w:r w:rsidRPr="00AB34E6">
                              <w:rPr>
                                <w:b/>
                                <w:color w:val="17365D" w:themeColor="text2" w:themeShade="BF"/>
                              </w:rPr>
                              <w:t xml:space="preserve">Domaine(s) fonctionnel(s) </w:t>
                            </w:r>
                          </w:p>
                          <w:p w:rsidR="00AB34E6" w:rsidRPr="00AB34E6" w:rsidRDefault="00C9204E" w:rsidP="009A5D36">
                            <w:pPr>
                              <w:rPr>
                                <w:b/>
                              </w:rPr>
                            </w:pPr>
                            <w:r>
                              <w:rPr>
                                <w:b/>
                              </w:rPr>
                              <w:t>Communication et valorisation des organisations</w:t>
                            </w:r>
                          </w:p>
                          <w:p w:rsidR="00AB34E6" w:rsidRPr="00AB34E6" w:rsidRDefault="00AB34E6" w:rsidP="009A5D36">
                            <w:pPr>
                              <w:rPr>
                                <w:b/>
                              </w:rPr>
                            </w:pPr>
                          </w:p>
                          <w:p w:rsidR="00AB34E6" w:rsidRPr="00AB34E6" w:rsidRDefault="00AB34E6" w:rsidP="009A5D36"/>
                        </w:txbxContent>
                      </v:textbox>
                    </v:shape>
                  </w:pict>
                </mc:Fallback>
              </mc:AlternateContent>
            </w:r>
            <w:r w:rsidR="005026B1" w:rsidRPr="00B52CF8">
              <w:rPr>
                <w:b/>
                <w:color w:val="17365D" w:themeColor="text2" w:themeShade="BF"/>
              </w:rPr>
              <w:fldChar w:fldCharType="begin">
                <w:ffData>
                  <w:name w:val=""/>
                  <w:enabled/>
                  <w:calcOnExit w:val="0"/>
                  <w:checkBox>
                    <w:sizeAuto/>
                    <w:default w:val="0"/>
                  </w:checkBox>
                </w:ffData>
              </w:fldChar>
            </w:r>
            <w:r w:rsidR="00B52CF8" w:rsidRPr="00B52CF8">
              <w:rPr>
                <w:b/>
                <w:color w:val="17365D" w:themeColor="text2" w:themeShade="BF"/>
              </w:rPr>
              <w:instrText xml:space="preserve"> FORMCHECKBOX </w:instrText>
            </w:r>
            <w:r w:rsidR="00D37B77">
              <w:rPr>
                <w:b/>
                <w:color w:val="17365D" w:themeColor="text2" w:themeShade="BF"/>
              </w:rPr>
            </w:r>
            <w:r w:rsidR="00D37B77">
              <w:rPr>
                <w:b/>
                <w:color w:val="17365D" w:themeColor="text2" w:themeShade="BF"/>
              </w:rPr>
              <w:fldChar w:fldCharType="separate"/>
            </w:r>
            <w:r w:rsidR="005026B1" w:rsidRPr="00B52CF8">
              <w:rPr>
                <w:b/>
                <w:color w:val="17365D" w:themeColor="text2" w:themeShade="BF"/>
              </w:rPr>
              <w:fldChar w:fldCharType="end"/>
            </w:r>
            <w:r w:rsidR="00161A6E" w:rsidRPr="00B52CF8">
              <w:rPr>
                <w:b/>
                <w:color w:val="17365D" w:themeColor="text2" w:themeShade="BF"/>
              </w:rPr>
              <w:tab/>
              <w:t>EFR-CAIOM</w:t>
            </w:r>
          </w:p>
        </w:tc>
      </w:tr>
      <w:tr w:rsidR="00161A6E" w:rsidTr="00161A6E">
        <w:tc>
          <w:tcPr>
            <w:tcW w:w="3402" w:type="dxa"/>
            <w:tcBorders>
              <w:top w:val="nil"/>
              <w:bottom w:val="nil"/>
            </w:tcBorders>
          </w:tcPr>
          <w:p w:rsidR="00161A6E" w:rsidRPr="00B52CF8" w:rsidRDefault="005026B1" w:rsidP="00D77AB6">
            <w:pPr>
              <w:spacing w:before="100" w:after="100"/>
              <w:rPr>
                <w:b/>
                <w:color w:val="17365D" w:themeColor="text2" w:themeShade="BF"/>
              </w:rPr>
            </w:pPr>
            <w:r w:rsidRPr="00B52CF8">
              <w:rPr>
                <w:b/>
                <w:color w:val="17365D" w:themeColor="text2" w:themeShade="BF"/>
              </w:rPr>
              <w:fldChar w:fldCharType="begin">
                <w:ffData>
                  <w:name w:val="CaseACocher2"/>
                  <w:enabled/>
                  <w:calcOnExit w:val="0"/>
                  <w:checkBox>
                    <w:sizeAuto/>
                    <w:default w:val="0"/>
                  </w:checkBox>
                </w:ffData>
              </w:fldChar>
            </w:r>
            <w:r w:rsidR="00161A6E" w:rsidRPr="00B52CF8">
              <w:rPr>
                <w:b/>
                <w:color w:val="17365D" w:themeColor="text2" w:themeShade="BF"/>
              </w:rPr>
              <w:instrText xml:space="preserve"> FORMCHECKBOX </w:instrText>
            </w:r>
            <w:r w:rsidR="00D37B77">
              <w:rPr>
                <w:b/>
                <w:color w:val="17365D" w:themeColor="text2" w:themeShade="BF"/>
              </w:rPr>
            </w:r>
            <w:r w:rsidR="00D37B77">
              <w:rPr>
                <w:b/>
                <w:color w:val="17365D" w:themeColor="text2" w:themeShade="BF"/>
              </w:rPr>
              <w:fldChar w:fldCharType="separate"/>
            </w:r>
            <w:r w:rsidRPr="00B52CF8">
              <w:rPr>
                <w:b/>
                <w:color w:val="17365D" w:themeColor="text2" w:themeShade="BF"/>
              </w:rPr>
              <w:fldChar w:fldCharType="end"/>
            </w:r>
            <w:r w:rsidR="00161A6E" w:rsidRPr="00B52CF8">
              <w:rPr>
                <w:b/>
                <w:color w:val="17365D" w:themeColor="text2" w:themeShade="BF"/>
              </w:rPr>
              <w:tab/>
              <w:t>EFR-Permanent</w:t>
            </w:r>
          </w:p>
        </w:tc>
      </w:tr>
      <w:tr w:rsidR="00161A6E" w:rsidTr="00161A6E">
        <w:tc>
          <w:tcPr>
            <w:tcW w:w="3402" w:type="dxa"/>
            <w:tcBorders>
              <w:top w:val="nil"/>
              <w:bottom w:val="nil"/>
            </w:tcBorders>
          </w:tcPr>
          <w:p w:rsidR="00161A6E" w:rsidRPr="00B52CF8" w:rsidRDefault="005026B1" w:rsidP="00D77AB6">
            <w:pPr>
              <w:spacing w:before="100" w:after="100"/>
              <w:rPr>
                <w:b/>
                <w:color w:val="17365D" w:themeColor="text2" w:themeShade="BF"/>
              </w:rPr>
            </w:pPr>
            <w:r w:rsidRPr="00B52CF8">
              <w:rPr>
                <w:b/>
                <w:color w:val="17365D" w:themeColor="text2" w:themeShade="BF"/>
              </w:rPr>
              <w:fldChar w:fldCharType="begin">
                <w:ffData>
                  <w:name w:val="CaseACocher2"/>
                  <w:enabled/>
                  <w:calcOnExit w:val="0"/>
                  <w:checkBox>
                    <w:sizeAuto/>
                    <w:default w:val="0"/>
                  </w:checkBox>
                </w:ffData>
              </w:fldChar>
            </w:r>
            <w:r w:rsidR="00161A6E" w:rsidRPr="00B52CF8">
              <w:rPr>
                <w:b/>
                <w:color w:val="17365D" w:themeColor="text2" w:themeShade="BF"/>
              </w:rPr>
              <w:instrText xml:space="preserve"> FORMCHECKBOX </w:instrText>
            </w:r>
            <w:r w:rsidR="00D37B77">
              <w:rPr>
                <w:b/>
                <w:color w:val="17365D" w:themeColor="text2" w:themeShade="BF"/>
              </w:rPr>
            </w:r>
            <w:r w:rsidR="00D37B77">
              <w:rPr>
                <w:b/>
                <w:color w:val="17365D" w:themeColor="text2" w:themeShade="BF"/>
              </w:rPr>
              <w:fldChar w:fldCharType="separate"/>
            </w:r>
            <w:r w:rsidRPr="00B52CF8">
              <w:rPr>
                <w:b/>
                <w:color w:val="17365D" w:themeColor="text2" w:themeShade="BF"/>
              </w:rPr>
              <w:fldChar w:fldCharType="end"/>
            </w:r>
            <w:r w:rsidR="00161A6E" w:rsidRPr="00B52CF8">
              <w:rPr>
                <w:b/>
                <w:color w:val="17365D" w:themeColor="text2" w:themeShade="BF"/>
              </w:rPr>
              <w:tab/>
              <w:t>CAIOM-Tremplin</w:t>
            </w:r>
          </w:p>
        </w:tc>
      </w:tr>
      <w:tr w:rsidR="00161A6E" w:rsidTr="00161A6E">
        <w:tc>
          <w:tcPr>
            <w:tcW w:w="3402" w:type="dxa"/>
            <w:tcBorders>
              <w:top w:val="nil"/>
              <w:bottom w:val="single" w:sz="4" w:space="0" w:color="auto"/>
            </w:tcBorders>
          </w:tcPr>
          <w:p w:rsidR="00161A6E" w:rsidRPr="00B52CF8" w:rsidRDefault="00454072" w:rsidP="00B52CF8">
            <w:pPr>
              <w:spacing w:before="100" w:after="100"/>
              <w:rPr>
                <w:b/>
                <w:color w:val="17365D" w:themeColor="text2" w:themeShade="BF"/>
              </w:rPr>
            </w:pPr>
            <w:r>
              <w:rPr>
                <w:b/>
                <w:noProof/>
                <w:color w:val="17365D" w:themeColor="text2" w:themeShade="BF"/>
                <w:lang w:eastAsia="fr-FR"/>
              </w:rPr>
              <mc:AlternateContent>
                <mc:Choice Requires="wps">
                  <w:drawing>
                    <wp:anchor distT="0" distB="0" distL="114300" distR="114300" simplePos="0" relativeHeight="251661312" behindDoc="0" locked="0" layoutInCell="1" allowOverlap="1">
                      <wp:simplePos x="0" y="0"/>
                      <wp:positionH relativeFrom="column">
                        <wp:posOffset>-4746625</wp:posOffset>
                      </wp:positionH>
                      <wp:positionV relativeFrom="paragraph">
                        <wp:posOffset>32385</wp:posOffset>
                      </wp:positionV>
                      <wp:extent cx="4503420" cy="1111250"/>
                      <wp:effectExtent l="8255" t="12700" r="1270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1111250"/>
                              </a:xfrm>
                              <a:prstGeom prst="rect">
                                <a:avLst/>
                              </a:prstGeom>
                              <a:solidFill>
                                <a:srgbClr val="FFFFFF"/>
                              </a:solidFill>
                              <a:ln w="9525">
                                <a:solidFill>
                                  <a:srgbClr val="000000"/>
                                </a:solidFill>
                                <a:miter lim="800000"/>
                                <a:headEnd/>
                                <a:tailEnd/>
                              </a:ln>
                            </wps:spPr>
                            <wps:txbx>
                              <w:txbxContent>
                                <w:p w:rsidR="00AB34E6" w:rsidRPr="00C9204E" w:rsidRDefault="00AB34E6" w:rsidP="009A5D36">
                                  <w:pPr>
                                    <w:rPr>
                                      <w:b/>
                                      <w:color w:val="17365D" w:themeColor="text2" w:themeShade="BF"/>
                                    </w:rPr>
                                  </w:pPr>
                                  <w:r w:rsidRPr="00AB34E6">
                                    <w:rPr>
                                      <w:b/>
                                      <w:color w:val="17365D" w:themeColor="text2" w:themeShade="BF"/>
                                    </w:rPr>
                                    <w:t>Empl</w:t>
                                  </w:r>
                                  <w:r w:rsidRPr="00C9204E">
                                    <w:rPr>
                                      <w:b/>
                                      <w:color w:val="17365D" w:themeColor="text2" w:themeShade="BF"/>
                                    </w:rPr>
                                    <w:t>oi(s) type / Code(s) fiche de l’emploi-type</w:t>
                                  </w:r>
                                </w:p>
                                <w:p w:rsidR="00AB34E6" w:rsidRPr="00487CF8" w:rsidRDefault="00D37B77" w:rsidP="009A5D36">
                                  <w:pPr>
                                    <w:rPr>
                                      <w:b/>
                                    </w:rPr>
                                  </w:pPr>
                                  <w:hyperlink r:id="rId5" w:history="1">
                                    <w:r w:rsidR="00C9204E" w:rsidRPr="00C9204E">
                                      <w:rPr>
                                        <w:b/>
                                      </w:rPr>
                                      <w:t>CHARGEE/CHARGE DE PROJET DE CREATION GRAPHIQUE (FP2COM08)</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373.75pt;margin-top:2.55pt;width:354.6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">
                      <v:textbox>
                        <w:txbxContent>
                          <w:p w:rsidR="00AB34E6" w:rsidRPr="00C9204E" w:rsidRDefault="00AB34E6" w:rsidP="009A5D36">
                            <w:pPr>
                              <w:rPr>
                                <w:b/>
                                <w:color w:val="17365D" w:themeColor="text2" w:themeShade="BF"/>
                              </w:rPr>
                            </w:pPr>
                            <w:r w:rsidRPr="00AB34E6">
                              <w:rPr>
                                <w:b/>
                                <w:color w:val="17365D" w:themeColor="text2" w:themeShade="BF"/>
                              </w:rPr>
                              <w:t>Empl</w:t>
                            </w:r>
                            <w:r w:rsidRPr="00C9204E">
                              <w:rPr>
                                <w:b/>
                                <w:color w:val="17365D" w:themeColor="text2" w:themeShade="BF"/>
                              </w:rPr>
                              <w:t>oi(s) type / Code(s) fiche de l’emploi-type</w:t>
                            </w:r>
                          </w:p>
                          <w:p w:rsidR="00AB34E6" w:rsidRPr="00487CF8" w:rsidRDefault="00C9204E" w:rsidP="009A5D36">
                            <w:pPr>
                              <w:rPr>
                                <w:b/>
                              </w:rPr>
                            </w:pPr>
                            <w:hyperlink r:id="rId6" w:history="1">
                              <w:r w:rsidRPr="00C9204E">
                                <w:rPr>
                                  <w:b/>
                                </w:rPr>
                                <w:t>CHARGEE/CHARGE DE PROJET DE CREATION GRAPHIQUE (FP2COM08)</w:t>
                              </w:r>
                            </w:hyperlink>
                          </w:p>
                        </w:txbxContent>
                      </v:textbox>
                    </v:shape>
                  </w:pict>
                </mc:Fallback>
              </mc:AlternateContent>
            </w:r>
            <w:r w:rsidR="005026B1" w:rsidRPr="00B52CF8">
              <w:rPr>
                <w:b/>
                <w:color w:val="17365D" w:themeColor="text2" w:themeShade="BF"/>
              </w:rPr>
              <w:fldChar w:fldCharType="begin">
                <w:ffData>
                  <w:name w:val="CaseACocher2"/>
                  <w:enabled/>
                  <w:calcOnExit w:val="0"/>
                  <w:checkBox>
                    <w:sizeAuto/>
                    <w:default w:val="0"/>
                  </w:checkBox>
                </w:ffData>
              </w:fldChar>
            </w:r>
            <w:r w:rsidR="00161A6E" w:rsidRPr="00B52CF8">
              <w:rPr>
                <w:b/>
                <w:color w:val="17365D" w:themeColor="text2" w:themeShade="BF"/>
              </w:rPr>
              <w:instrText xml:space="preserve"> FORMCHECKBOX </w:instrText>
            </w:r>
            <w:r w:rsidR="00D37B77">
              <w:rPr>
                <w:b/>
                <w:color w:val="17365D" w:themeColor="text2" w:themeShade="BF"/>
              </w:rPr>
            </w:r>
            <w:r w:rsidR="00D37B77">
              <w:rPr>
                <w:b/>
                <w:color w:val="17365D" w:themeColor="text2" w:themeShade="BF"/>
              </w:rPr>
              <w:fldChar w:fldCharType="separate"/>
            </w:r>
            <w:r w:rsidR="005026B1" w:rsidRPr="00B52CF8">
              <w:rPr>
                <w:b/>
                <w:color w:val="17365D" w:themeColor="text2" w:themeShade="BF"/>
              </w:rPr>
              <w:fldChar w:fldCharType="end"/>
            </w:r>
            <w:r w:rsidR="00161A6E" w:rsidRPr="00B52CF8">
              <w:rPr>
                <w:b/>
                <w:color w:val="17365D" w:themeColor="text2" w:themeShade="BF"/>
              </w:rPr>
              <w:tab/>
              <w:t xml:space="preserve">Emploi-fonctionnel de la </w:t>
            </w:r>
            <w:r w:rsidR="00161A6E" w:rsidRPr="00B52CF8">
              <w:rPr>
                <w:b/>
                <w:color w:val="17365D" w:themeColor="text2" w:themeShade="BF"/>
              </w:rPr>
              <w:tab/>
              <w:t xml:space="preserve">filière technique, sociale </w:t>
            </w:r>
            <w:r w:rsidR="00B52CF8">
              <w:rPr>
                <w:b/>
                <w:color w:val="17365D" w:themeColor="text2" w:themeShade="BF"/>
              </w:rPr>
              <w:tab/>
            </w:r>
            <w:r w:rsidR="00161A6E" w:rsidRPr="00B52CF8">
              <w:rPr>
                <w:b/>
                <w:color w:val="17365D" w:themeColor="text2" w:themeShade="BF"/>
              </w:rPr>
              <w:t>ou</w:t>
            </w:r>
            <w:r w:rsidR="00B52CF8">
              <w:rPr>
                <w:b/>
                <w:color w:val="17365D" w:themeColor="text2" w:themeShade="BF"/>
              </w:rPr>
              <w:t xml:space="preserve"> </w:t>
            </w:r>
            <w:r w:rsidR="00161A6E" w:rsidRPr="00B52CF8">
              <w:rPr>
                <w:b/>
                <w:color w:val="17365D" w:themeColor="text2" w:themeShade="BF"/>
              </w:rPr>
              <w:t>SIC</w:t>
            </w:r>
          </w:p>
        </w:tc>
      </w:tr>
      <w:tr w:rsidR="00161A6E" w:rsidTr="00161A6E">
        <w:tc>
          <w:tcPr>
            <w:tcW w:w="3402" w:type="dxa"/>
            <w:tcBorders>
              <w:left w:val="nil"/>
              <w:right w:val="nil"/>
            </w:tcBorders>
          </w:tcPr>
          <w:p w:rsidR="00161A6E" w:rsidRDefault="00161A6E" w:rsidP="00D77AB6"/>
        </w:tc>
      </w:tr>
      <w:tr w:rsidR="00161A6E" w:rsidTr="00161A6E">
        <w:tc>
          <w:tcPr>
            <w:tcW w:w="3402" w:type="dxa"/>
          </w:tcPr>
          <w:p w:rsidR="00161A6E" w:rsidRDefault="005026B1" w:rsidP="00D77AB6">
            <w:pPr>
              <w:spacing w:before="100" w:after="100"/>
            </w:pPr>
            <w:r>
              <w:fldChar w:fldCharType="begin">
                <w:ffData>
                  <w:name w:val=""/>
                  <w:enabled/>
                  <w:calcOnExit w:val="0"/>
                  <w:checkBox>
                    <w:sizeAuto/>
                    <w:default w:val="0"/>
                  </w:checkBox>
                </w:ffData>
              </w:fldChar>
            </w:r>
            <w:r w:rsidR="00161A6E">
              <w:instrText xml:space="preserve"> FORMCHECKBOX </w:instrText>
            </w:r>
            <w:r w:rsidR="00D37B77">
              <w:fldChar w:fldCharType="separate"/>
            </w:r>
            <w:r>
              <w:fldChar w:fldCharType="end"/>
            </w:r>
            <w:r w:rsidR="00161A6E">
              <w:tab/>
              <w:t>Poste substitué</w:t>
            </w:r>
          </w:p>
        </w:tc>
      </w:tr>
    </w:tbl>
    <w:p w:rsidR="00487CF8" w:rsidRDefault="00487CF8"/>
    <w:p w:rsidR="008B28B1" w:rsidRDefault="00454072">
      <w:r>
        <w:rPr>
          <w:noProof/>
          <w:lang w:eastAsia="fr-FR"/>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107620</wp:posOffset>
                </wp:positionV>
                <wp:extent cx="6703212" cy="760781"/>
                <wp:effectExtent l="0" t="0" r="21590" b="2032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212" cy="760781"/>
                        </a:xfrm>
                        <a:prstGeom prst="rect">
                          <a:avLst/>
                        </a:prstGeom>
                        <a:solidFill>
                          <a:srgbClr val="FFFFFF"/>
                        </a:solidFill>
                        <a:ln w="9525">
                          <a:solidFill>
                            <a:srgbClr val="000000"/>
                          </a:solidFill>
                          <a:miter lim="800000"/>
                          <a:headEnd/>
                          <a:tailEnd/>
                        </a:ln>
                      </wps:spPr>
                      <wps:txbx>
                        <w:txbxContent>
                          <w:p w:rsidR="00AB34E6" w:rsidRPr="00AB34E6" w:rsidRDefault="00AB34E6" w:rsidP="009A5D36">
                            <w:pPr>
                              <w:spacing w:after="0" w:line="240" w:lineRule="auto"/>
                              <w:rPr>
                                <w:b/>
                                <w:color w:val="17365D" w:themeColor="text2" w:themeShade="BF"/>
                              </w:rPr>
                            </w:pPr>
                            <w:r w:rsidRPr="00AB34E6">
                              <w:rPr>
                                <w:b/>
                                <w:color w:val="17365D" w:themeColor="text2" w:themeShade="BF"/>
                              </w:rPr>
                              <w:t>Localisation administrative et géographique / Affectation</w:t>
                            </w:r>
                          </w:p>
                          <w:p w:rsidR="00AB34E6" w:rsidRDefault="00AB34E6" w:rsidP="009A5D36">
                            <w:pPr>
                              <w:spacing w:after="0" w:line="240" w:lineRule="auto"/>
                              <w:rPr>
                                <w:b/>
                              </w:rPr>
                            </w:pPr>
                          </w:p>
                          <w:p w:rsidR="00AB34E6" w:rsidRDefault="00487CF8" w:rsidP="009A5D36">
                            <w:pPr>
                              <w:spacing w:after="0" w:line="240" w:lineRule="auto"/>
                              <w:rPr>
                                <w:b/>
                              </w:rPr>
                            </w:pPr>
                            <w:r w:rsidRPr="00487CF8">
                              <w:rPr>
                                <w:b/>
                              </w:rPr>
                              <w:t>Site OUDINOT – 57 Bd des Invalides - Paris 7</w:t>
                            </w:r>
                          </w:p>
                          <w:p w:rsidR="00AB34E6" w:rsidRPr="009A5D36" w:rsidRDefault="00AB34E6" w:rsidP="009A5D36">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0;margin-top:8.45pt;width:527.8pt;height:59.9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">
                <v:textbox>
                  <w:txbxContent>
                    <w:p w:rsidR="00AB34E6" w:rsidRPr="00AB34E6" w:rsidRDefault="00AB34E6" w:rsidP="009A5D36">
                      <w:pPr>
                        <w:spacing w:after="0" w:line="240" w:lineRule="auto"/>
                        <w:rPr>
                          <w:b/>
                          <w:color w:val="17365D" w:themeColor="text2" w:themeShade="BF"/>
                        </w:rPr>
                      </w:pPr>
                      <w:r w:rsidRPr="00AB34E6">
                        <w:rPr>
                          <w:b/>
                          <w:color w:val="17365D" w:themeColor="text2" w:themeShade="BF"/>
                        </w:rPr>
                        <w:t>Localisation administrative et géographique / Affectation</w:t>
                      </w:r>
                    </w:p>
                    <w:p w:rsidR="00AB34E6" w:rsidRDefault="00AB34E6" w:rsidP="009A5D36">
                      <w:pPr>
                        <w:spacing w:after="0" w:line="240" w:lineRule="auto"/>
                        <w:rPr>
                          <w:b/>
                        </w:rPr>
                      </w:pPr>
                    </w:p>
                    <w:p w:rsidR="00AB34E6" w:rsidRDefault="00487CF8" w:rsidP="009A5D36">
                      <w:pPr>
                        <w:spacing w:after="0" w:line="240" w:lineRule="auto"/>
                        <w:rPr>
                          <w:b/>
                        </w:rPr>
                      </w:pPr>
                      <w:r w:rsidRPr="00487CF8">
                        <w:rPr>
                          <w:b/>
                        </w:rPr>
                        <w:t>Site OUDINOT – 57 Bd des Invalides - Paris 7</w:t>
                      </w:r>
                    </w:p>
                    <w:p w:rsidR="00AB34E6" w:rsidRPr="009A5D36" w:rsidRDefault="00AB34E6" w:rsidP="009A5D36">
                      <w:pPr>
                        <w:spacing w:after="0" w:line="240" w:lineRule="auto"/>
                      </w:pPr>
                    </w:p>
                  </w:txbxContent>
                </v:textbox>
                <w10:wrap anchorx="margin"/>
              </v:shape>
            </w:pict>
          </mc:Fallback>
        </mc:AlternateContent>
      </w:r>
    </w:p>
    <w:p w:rsidR="008B28B1" w:rsidRDefault="008B28B1"/>
    <w:p w:rsidR="008B28B1" w:rsidRDefault="008B28B1"/>
    <w:p w:rsidR="00211841" w:rsidRDefault="00211841">
      <w:pPr>
        <w:sectPr w:rsidR="00211841" w:rsidSect="002A0FEB">
          <w:pgSz w:w="11906" w:h="16838"/>
          <w:pgMar w:top="720" w:right="720" w:bottom="720" w:left="720" w:header="709" w:footer="709" w:gutter="0"/>
          <w:cols w:space="708"/>
          <w:docGrid w:linePitch="360"/>
        </w:sectPr>
      </w:pPr>
    </w:p>
    <w:p w:rsidR="008B28B1" w:rsidRDefault="00454072">
      <w:r>
        <w:rPr>
          <w:noProof/>
          <w:lang w:eastAsia="fr-FR"/>
        </w:rPr>
        <w:lastRenderedPageBreak/>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245059</wp:posOffset>
                </wp:positionV>
                <wp:extent cx="6667093" cy="6612941"/>
                <wp:effectExtent l="0" t="0" r="19685" b="1651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093" cy="6612941"/>
                        </a:xfrm>
                        <a:prstGeom prst="rect">
                          <a:avLst/>
                        </a:prstGeom>
                        <a:solidFill>
                          <a:srgbClr val="FFFFFF"/>
                        </a:solidFill>
                        <a:ln w="9525">
                          <a:solidFill>
                            <a:srgbClr val="000000"/>
                          </a:solidFill>
                          <a:miter lim="800000"/>
                          <a:headEnd/>
                          <a:tailEnd/>
                        </a:ln>
                      </wps:spPr>
                      <wps:txbx>
                        <w:txbxContent>
                          <w:p w:rsidR="00AB34E6" w:rsidRPr="00AB34E6" w:rsidRDefault="00AB34E6" w:rsidP="009A5D36">
                            <w:pPr>
                              <w:spacing w:after="0" w:line="240" w:lineRule="auto"/>
                              <w:rPr>
                                <w:color w:val="17365D" w:themeColor="text2" w:themeShade="BF"/>
                              </w:rPr>
                            </w:pPr>
                            <w:r w:rsidRPr="00AB34E6">
                              <w:rPr>
                                <w:b/>
                                <w:color w:val="17365D" w:themeColor="text2" w:themeShade="BF"/>
                              </w:rPr>
                              <w:t>Vos activités principales</w:t>
                            </w:r>
                          </w:p>
                          <w:p w:rsidR="00AB34E6" w:rsidRDefault="00AB34E6" w:rsidP="009A5D36">
                            <w:pPr>
                              <w:spacing w:after="0" w:line="240" w:lineRule="auto"/>
                            </w:pPr>
                          </w:p>
                          <w:p w:rsidR="00C9204E" w:rsidRPr="00312C78" w:rsidRDefault="00C9204E" w:rsidP="00C9204E">
                            <w:pPr>
                              <w:pStyle w:val="Corps"/>
                              <w:spacing w:after="0" w:line="240" w:lineRule="auto"/>
                              <w:jc w:val="both"/>
                              <w:rPr>
                                <w:rStyle w:val="Aucun"/>
                                <w:b/>
                                <w:bCs/>
                                <w:color w:val="000000" w:themeColor="text1"/>
                                <w:sz w:val="20"/>
                                <w:szCs w:val="20"/>
                                <w:u w:color="17365D"/>
                                <w:lang w:val="es-ES_tradnl"/>
                              </w:rPr>
                            </w:pPr>
                            <w:r w:rsidRPr="00312C78">
                              <w:rPr>
                                <w:rFonts w:cs="Calibri"/>
                                <w:bCs/>
                                <w:sz w:val="20"/>
                                <w:szCs w:val="20"/>
                              </w:rPr>
                              <w:t>Placée sous l’autorité du Secrétariat général du comité interministériel de prévention de la délinquance et de la radicalisation, l’Unité de contre-discours républicain constitue un dispositif de riposte à la propagande séparatiste en ligne. Elle élabore et diffuse un discours institutionnel valorisant les principes et valeurs républicains. Cette unité de riposte regroupe 5 principaux pôles (analyse, rédaction, web, contenu et mobilisation).</w:t>
                            </w:r>
                          </w:p>
                          <w:p w:rsidR="00211841" w:rsidRDefault="00211841" w:rsidP="009A5D36">
                            <w:pPr>
                              <w:spacing w:after="0" w:line="240" w:lineRule="auto"/>
                            </w:pPr>
                          </w:p>
                          <w:p w:rsidR="00C9204E" w:rsidRDefault="00C9204E" w:rsidP="009A5D36">
                            <w:pPr>
                              <w:spacing w:after="0" w:line="240" w:lineRule="auto"/>
                            </w:pPr>
                            <w:r>
                              <w:t>Affecté au sein du pôle « Contenu », les principales missions de l’apprenti, sous la supervision de l’infographiste, sont les suivantes :</w:t>
                            </w:r>
                          </w:p>
                          <w:p w:rsidR="00C9204E" w:rsidRDefault="00C9204E" w:rsidP="00C9204E">
                            <w:pPr>
                              <w:pStyle w:val="Paragraphedeliste"/>
                              <w:numPr>
                                <w:ilvl w:val="0"/>
                                <w:numId w:val="3"/>
                              </w:numPr>
                              <w:spacing w:after="0" w:line="240" w:lineRule="auto"/>
                            </w:pPr>
                            <w:r>
                              <w:t>Produire quotidiennement des éléments graphiques (chartes, infographie).</w:t>
                            </w:r>
                          </w:p>
                          <w:p w:rsidR="00C9204E" w:rsidRDefault="00C9204E" w:rsidP="00C9204E">
                            <w:pPr>
                              <w:pStyle w:val="Paragraphedeliste"/>
                              <w:numPr>
                                <w:ilvl w:val="0"/>
                                <w:numId w:val="3"/>
                              </w:numPr>
                              <w:spacing w:after="0" w:line="240" w:lineRule="auto"/>
                            </w:pPr>
                            <w:r>
                              <w:t>Produire des éléments graphiques dynamiques (motion design).</w:t>
                            </w:r>
                          </w:p>
                          <w:p w:rsidR="00C9204E" w:rsidRDefault="00C9204E" w:rsidP="00C9204E">
                            <w:pPr>
                              <w:pStyle w:val="Paragraphedeliste"/>
                              <w:numPr>
                                <w:ilvl w:val="0"/>
                                <w:numId w:val="3"/>
                              </w:numPr>
                              <w:spacing w:after="0" w:line="240" w:lineRule="auto"/>
                            </w:pPr>
                            <w:r>
                              <w:t>Produire des story-boards préalables à la production de vidéos.</w:t>
                            </w:r>
                          </w:p>
                          <w:p w:rsidR="00C9204E" w:rsidRDefault="00C9204E" w:rsidP="00C9204E">
                            <w:pPr>
                              <w:spacing w:after="0" w:line="240" w:lineRule="auto"/>
                              <w:ind w:left="360"/>
                            </w:pPr>
                          </w:p>
                          <w:p w:rsidR="00C9204E" w:rsidRDefault="00C9204E" w:rsidP="00C9204E">
                            <w:pPr>
                              <w:spacing w:after="0" w:line="240" w:lineRule="auto"/>
                            </w:pPr>
                            <w:r>
                              <w:t>En vue d’acquérir une maîtrise de l’environnement professionnel, le poste nécessite :</w:t>
                            </w:r>
                          </w:p>
                          <w:p w:rsidR="00C9204E" w:rsidRDefault="00C9204E" w:rsidP="00C9204E">
                            <w:pPr>
                              <w:pStyle w:val="Paragraphedeliste"/>
                              <w:numPr>
                                <w:ilvl w:val="0"/>
                                <w:numId w:val="3"/>
                              </w:numPr>
                              <w:spacing w:after="0" w:line="240" w:lineRule="auto"/>
                            </w:pPr>
                            <w:proofErr w:type="gramStart"/>
                            <w:r>
                              <w:t>une</w:t>
                            </w:r>
                            <w:proofErr w:type="gramEnd"/>
                            <w:r>
                              <w:t xml:space="preserve"> connaissance de l’administration française et de ses institutions</w:t>
                            </w:r>
                          </w:p>
                          <w:p w:rsidR="00C9204E" w:rsidRDefault="00C9204E" w:rsidP="00C9204E">
                            <w:pPr>
                              <w:pStyle w:val="Paragraphedeliste"/>
                              <w:numPr>
                                <w:ilvl w:val="0"/>
                                <w:numId w:val="3"/>
                              </w:numPr>
                              <w:spacing w:after="0" w:line="240" w:lineRule="auto"/>
                            </w:pPr>
                            <w:proofErr w:type="gramStart"/>
                            <w:r>
                              <w:t>un</w:t>
                            </w:r>
                            <w:proofErr w:type="gramEnd"/>
                            <w:r>
                              <w:t xml:space="preserve"> suivi quotidien de l’actualité française, européenne et internationale</w:t>
                            </w:r>
                          </w:p>
                          <w:p w:rsidR="00487CF8" w:rsidRDefault="00487CF8" w:rsidP="009A5D36">
                            <w:pPr>
                              <w:spacing w:after="0" w:line="240" w:lineRule="auto"/>
                            </w:pPr>
                          </w:p>
                          <w:p w:rsidR="00487CF8" w:rsidRPr="009A5D36" w:rsidRDefault="00487CF8" w:rsidP="009A5D36">
                            <w:pPr>
                              <w:spacing w:after="0" w:line="240" w:lineRule="auto"/>
                            </w:pPr>
                          </w:p>
                          <w:p w:rsidR="00AB34E6" w:rsidRPr="00AB34E6" w:rsidRDefault="00AB34E6" w:rsidP="009A5D36">
                            <w:pPr>
                              <w:spacing w:after="0" w:line="240" w:lineRule="auto"/>
                              <w:rPr>
                                <w:color w:val="17365D" w:themeColor="text2" w:themeShade="BF"/>
                              </w:rPr>
                            </w:pPr>
                            <w:r w:rsidRPr="00AB34E6">
                              <w:rPr>
                                <w:b/>
                                <w:color w:val="17365D" w:themeColor="text2" w:themeShade="BF"/>
                              </w:rPr>
                              <w:t>Spécificités du poste / Contraintes / Sujétions</w:t>
                            </w:r>
                          </w:p>
                          <w:p w:rsidR="00AB34E6" w:rsidRDefault="00AB34E6" w:rsidP="009A5D36">
                            <w:pPr>
                              <w:spacing w:after="0" w:line="240" w:lineRule="auto"/>
                            </w:pPr>
                          </w:p>
                          <w:p w:rsidR="00211841" w:rsidRDefault="000E437A" w:rsidP="00C9204E">
                            <w:pPr>
                              <w:pStyle w:val="Paragraphedeliste"/>
                              <w:numPr>
                                <w:ilvl w:val="0"/>
                                <w:numId w:val="3"/>
                              </w:numPr>
                              <w:spacing w:after="0" w:line="240" w:lineRule="auto"/>
                            </w:pPr>
                            <w:r>
                              <w:t>Disponibilité</w:t>
                            </w:r>
                          </w:p>
                          <w:p w:rsidR="00C9204E" w:rsidRDefault="000E437A" w:rsidP="00C9204E">
                            <w:pPr>
                              <w:pStyle w:val="Paragraphedeliste"/>
                              <w:numPr>
                                <w:ilvl w:val="0"/>
                                <w:numId w:val="3"/>
                              </w:numPr>
                              <w:spacing w:after="0" w:line="240" w:lineRule="auto"/>
                            </w:pPr>
                            <w:r>
                              <w:t>Réactivité</w:t>
                            </w:r>
                          </w:p>
                          <w:p w:rsidR="00C9204E" w:rsidRDefault="000E437A" w:rsidP="00C9204E">
                            <w:pPr>
                              <w:pStyle w:val="Paragraphedeliste"/>
                              <w:numPr>
                                <w:ilvl w:val="0"/>
                                <w:numId w:val="3"/>
                              </w:numPr>
                              <w:spacing w:after="0" w:line="240" w:lineRule="auto"/>
                            </w:pPr>
                            <w:r>
                              <w:t>Polyvalence</w:t>
                            </w:r>
                          </w:p>
                          <w:p w:rsidR="00C9204E" w:rsidRDefault="000E437A" w:rsidP="00C9204E">
                            <w:pPr>
                              <w:pStyle w:val="Paragraphedeliste"/>
                              <w:numPr>
                                <w:ilvl w:val="0"/>
                                <w:numId w:val="3"/>
                              </w:numPr>
                              <w:spacing w:after="0" w:line="240" w:lineRule="auto"/>
                            </w:pPr>
                            <w:r>
                              <w:t>Autonomie</w:t>
                            </w:r>
                            <w:r w:rsidR="00C9204E">
                              <w:t xml:space="preserve"> </w:t>
                            </w:r>
                          </w:p>
                          <w:p w:rsidR="00C9204E" w:rsidRDefault="000E437A" w:rsidP="00C9204E">
                            <w:pPr>
                              <w:pStyle w:val="Paragraphedeliste"/>
                              <w:numPr>
                                <w:ilvl w:val="0"/>
                                <w:numId w:val="3"/>
                              </w:numPr>
                              <w:spacing w:after="0" w:line="240" w:lineRule="auto"/>
                            </w:pPr>
                            <w:r>
                              <w:t>Sens</w:t>
                            </w:r>
                            <w:r w:rsidR="00C9204E">
                              <w:t xml:space="preserve"> du travail en équipe</w:t>
                            </w:r>
                          </w:p>
                          <w:p w:rsidR="00C9204E" w:rsidRDefault="000E437A" w:rsidP="00C9204E">
                            <w:pPr>
                              <w:pStyle w:val="Paragraphedeliste"/>
                              <w:numPr>
                                <w:ilvl w:val="0"/>
                                <w:numId w:val="3"/>
                              </w:numPr>
                              <w:spacing w:after="0" w:line="240" w:lineRule="auto"/>
                            </w:pPr>
                            <w:r>
                              <w:t>Confidentialité</w:t>
                            </w:r>
                          </w:p>
                          <w:p w:rsidR="00C9204E" w:rsidRDefault="00C9204E" w:rsidP="00C9204E">
                            <w:pPr>
                              <w:spacing w:after="0" w:line="240" w:lineRule="auto"/>
                            </w:pPr>
                          </w:p>
                          <w:p w:rsidR="00C9204E" w:rsidRDefault="000E437A" w:rsidP="00C9204E">
                            <w:pPr>
                              <w:spacing w:after="0" w:line="240" w:lineRule="auto"/>
                              <w:rPr>
                                <w:b/>
                                <w:color w:val="17365D" w:themeColor="text2" w:themeShade="BF"/>
                              </w:rPr>
                            </w:pPr>
                            <w:r w:rsidRPr="000E437A">
                              <w:rPr>
                                <w:b/>
                                <w:color w:val="17365D" w:themeColor="text2" w:themeShade="BF"/>
                              </w:rPr>
                              <w:t>Compétences spécifiques </w:t>
                            </w:r>
                          </w:p>
                          <w:p w:rsidR="000E437A" w:rsidRDefault="000E437A" w:rsidP="00C9204E">
                            <w:pPr>
                              <w:spacing w:after="0" w:line="240" w:lineRule="auto"/>
                              <w:rPr>
                                <w:b/>
                                <w:color w:val="17365D" w:themeColor="text2" w:themeShade="BF"/>
                              </w:rPr>
                            </w:pPr>
                          </w:p>
                          <w:p w:rsidR="000E437A" w:rsidRDefault="000E437A" w:rsidP="000E437A">
                            <w:pPr>
                              <w:pStyle w:val="Paragraphedeliste"/>
                              <w:numPr>
                                <w:ilvl w:val="0"/>
                                <w:numId w:val="3"/>
                              </w:numPr>
                              <w:spacing w:after="0" w:line="240" w:lineRule="auto"/>
                            </w:pPr>
                            <w:r w:rsidRPr="000E437A">
                              <w:t>Suite</w:t>
                            </w:r>
                            <w:r>
                              <w:t xml:space="preserve"> Adobe (</w:t>
                            </w:r>
                            <w:proofErr w:type="spellStart"/>
                            <w:r>
                              <w:t>illustrator</w:t>
                            </w:r>
                            <w:proofErr w:type="spellEnd"/>
                            <w:r>
                              <w:t xml:space="preserve"> – </w:t>
                            </w:r>
                            <w:proofErr w:type="spellStart"/>
                            <w:r>
                              <w:t>photoshop</w:t>
                            </w:r>
                            <w:proofErr w:type="spellEnd"/>
                            <w:r>
                              <w:t xml:space="preserve"> – </w:t>
                            </w:r>
                            <w:proofErr w:type="spellStart"/>
                            <w:r>
                              <w:t>after</w:t>
                            </w:r>
                            <w:proofErr w:type="spellEnd"/>
                            <w:r>
                              <w:t xml:space="preserve"> </w:t>
                            </w:r>
                            <w:proofErr w:type="spellStart"/>
                            <w:r>
                              <w:t>effects</w:t>
                            </w:r>
                            <w:proofErr w:type="spellEnd"/>
                            <w:r>
                              <w:t>)</w:t>
                            </w:r>
                          </w:p>
                          <w:p w:rsidR="000E437A" w:rsidRDefault="000E437A" w:rsidP="000E437A">
                            <w:pPr>
                              <w:pStyle w:val="Paragraphedeliste"/>
                              <w:numPr>
                                <w:ilvl w:val="0"/>
                                <w:numId w:val="3"/>
                              </w:numPr>
                              <w:spacing w:after="0" w:line="240" w:lineRule="auto"/>
                            </w:pPr>
                            <w:r>
                              <w:t xml:space="preserve">Des connaissances sur </w:t>
                            </w:r>
                            <w:proofErr w:type="spellStart"/>
                            <w:r>
                              <w:t>Premiere</w:t>
                            </w:r>
                            <w:proofErr w:type="spellEnd"/>
                            <w:r>
                              <w:t xml:space="preserve"> Pro seraient un atout</w:t>
                            </w:r>
                          </w:p>
                          <w:p w:rsidR="000E437A" w:rsidRPr="000E437A" w:rsidRDefault="000E437A" w:rsidP="000E437A">
                            <w:pPr>
                              <w:pStyle w:val="Paragraphedeliste"/>
                              <w:numPr>
                                <w:ilvl w:val="0"/>
                                <w:numId w:val="3"/>
                              </w:numPr>
                              <w:spacing w:after="0" w:line="240" w:lineRule="auto"/>
                            </w:pPr>
                            <w:r>
                              <w:t>Des connaissances en prise de vue et montage seraient également appréciées</w:t>
                            </w:r>
                            <w:r w:rsidRPr="000E437A">
                              <w:t xml:space="preserve"> </w:t>
                            </w:r>
                          </w:p>
                          <w:p w:rsidR="000E437A" w:rsidRDefault="000E437A" w:rsidP="00C9204E">
                            <w:pPr>
                              <w:spacing w:after="0" w:line="240" w:lineRule="auto"/>
                            </w:pPr>
                          </w:p>
                          <w:p w:rsidR="000E437A" w:rsidRDefault="000E437A" w:rsidP="000E437A">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0;margin-top:19.3pt;width:524.95pt;height:520.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">
                <v:textbox>
                  <w:txbxContent>
                    <w:p w:rsidR="00AB34E6" w:rsidRPr="00AB34E6" w:rsidRDefault="00AB34E6" w:rsidP="009A5D36">
                      <w:pPr>
                        <w:spacing w:after="0" w:line="240" w:lineRule="auto"/>
                        <w:rPr>
                          <w:color w:val="17365D" w:themeColor="text2" w:themeShade="BF"/>
                        </w:rPr>
                      </w:pPr>
                      <w:r w:rsidRPr="00AB34E6">
                        <w:rPr>
                          <w:b/>
                          <w:color w:val="17365D" w:themeColor="text2" w:themeShade="BF"/>
                        </w:rPr>
                        <w:t>Vos activités principales</w:t>
                      </w:r>
                    </w:p>
                    <w:p w:rsidR="00AB34E6" w:rsidRDefault="00AB34E6" w:rsidP="009A5D36">
                      <w:pPr>
                        <w:spacing w:after="0" w:line="240" w:lineRule="auto"/>
                      </w:pPr>
                    </w:p>
                    <w:p w:rsidR="00C9204E" w:rsidRPr="00312C78" w:rsidRDefault="00C9204E" w:rsidP="00C9204E">
                      <w:pPr>
                        <w:pStyle w:val="Corps"/>
                        <w:spacing w:after="0" w:line="240" w:lineRule="auto"/>
                        <w:jc w:val="both"/>
                        <w:rPr>
                          <w:rStyle w:val="Aucun"/>
                          <w:b/>
                          <w:bCs/>
                          <w:color w:val="000000" w:themeColor="text1"/>
                          <w:sz w:val="20"/>
                          <w:szCs w:val="20"/>
                          <w:u w:color="17365D"/>
                          <w:lang w:val="es-ES_tradnl"/>
                        </w:rPr>
                      </w:pPr>
                      <w:r w:rsidRPr="00312C78">
                        <w:rPr>
                          <w:rFonts w:cs="Calibri"/>
                          <w:bCs/>
                          <w:sz w:val="20"/>
                          <w:szCs w:val="20"/>
                        </w:rPr>
                        <w:t>Placée sous l’autorité du Secrétariat général du comité interministériel de prévention de la délinquance et de la radicalisation, l’Unité de contre-discours républicain constitue un dispositif de riposte à la propagande séparatiste en ligne. Elle élabore et diffuse un discours institutionnel valorisant les principes et valeurs républicains. Cette unité de riposte regroupe 5 principaux pôles (analyse, rédaction, web, contenu et mobilisation).</w:t>
                      </w:r>
                    </w:p>
                    <w:p w:rsidR="00211841" w:rsidRDefault="00211841" w:rsidP="009A5D36">
                      <w:pPr>
                        <w:spacing w:after="0" w:line="240" w:lineRule="auto"/>
                      </w:pPr>
                    </w:p>
                    <w:p w:rsidR="00C9204E" w:rsidRDefault="00C9204E" w:rsidP="009A5D36">
                      <w:pPr>
                        <w:spacing w:after="0" w:line="240" w:lineRule="auto"/>
                      </w:pPr>
                      <w:r>
                        <w:t>Affecté au sein du pôle « Contenu », les principales missions de l’apprenti, sous la supervision de l’infographiste, sont les suivantes :</w:t>
                      </w:r>
                    </w:p>
                    <w:p w:rsidR="00C9204E" w:rsidRDefault="00C9204E" w:rsidP="00C9204E">
                      <w:pPr>
                        <w:pStyle w:val="Paragraphedeliste"/>
                        <w:numPr>
                          <w:ilvl w:val="0"/>
                          <w:numId w:val="3"/>
                        </w:numPr>
                        <w:spacing w:after="0" w:line="240" w:lineRule="auto"/>
                      </w:pPr>
                      <w:r>
                        <w:t>Produire quotidiennement des éléments graphiques (chartes, infographie).</w:t>
                      </w:r>
                    </w:p>
                    <w:p w:rsidR="00C9204E" w:rsidRDefault="00C9204E" w:rsidP="00C9204E">
                      <w:pPr>
                        <w:pStyle w:val="Paragraphedeliste"/>
                        <w:numPr>
                          <w:ilvl w:val="0"/>
                          <w:numId w:val="3"/>
                        </w:numPr>
                        <w:spacing w:after="0" w:line="240" w:lineRule="auto"/>
                      </w:pPr>
                      <w:r>
                        <w:t>Produire des éléments graphiques dynamiques (motion design).</w:t>
                      </w:r>
                    </w:p>
                    <w:p w:rsidR="00C9204E" w:rsidRDefault="00C9204E" w:rsidP="00C9204E">
                      <w:pPr>
                        <w:pStyle w:val="Paragraphedeliste"/>
                        <w:numPr>
                          <w:ilvl w:val="0"/>
                          <w:numId w:val="3"/>
                        </w:numPr>
                        <w:spacing w:after="0" w:line="240" w:lineRule="auto"/>
                      </w:pPr>
                      <w:r>
                        <w:t>Produire des story-boards préalables à la production de vidéos.</w:t>
                      </w:r>
                    </w:p>
                    <w:p w:rsidR="00C9204E" w:rsidRDefault="00C9204E" w:rsidP="00C9204E">
                      <w:pPr>
                        <w:spacing w:after="0" w:line="240" w:lineRule="auto"/>
                        <w:ind w:left="360"/>
                      </w:pPr>
                    </w:p>
                    <w:p w:rsidR="00C9204E" w:rsidRDefault="00C9204E" w:rsidP="00C9204E">
                      <w:pPr>
                        <w:spacing w:after="0" w:line="240" w:lineRule="auto"/>
                      </w:pPr>
                      <w:r>
                        <w:t>En vue d’acquérir une maîtrise de l’environnement professionnel, le poste nécessite :</w:t>
                      </w:r>
                    </w:p>
                    <w:p w:rsidR="00C9204E" w:rsidRDefault="00C9204E" w:rsidP="00C9204E">
                      <w:pPr>
                        <w:pStyle w:val="Paragraphedeliste"/>
                        <w:numPr>
                          <w:ilvl w:val="0"/>
                          <w:numId w:val="3"/>
                        </w:numPr>
                        <w:spacing w:after="0" w:line="240" w:lineRule="auto"/>
                      </w:pPr>
                      <w:proofErr w:type="gramStart"/>
                      <w:r>
                        <w:t>une</w:t>
                      </w:r>
                      <w:proofErr w:type="gramEnd"/>
                      <w:r>
                        <w:t xml:space="preserve"> connaissance de l’administration française et de ses institutions</w:t>
                      </w:r>
                    </w:p>
                    <w:p w:rsidR="00C9204E" w:rsidRDefault="00C9204E" w:rsidP="00C9204E">
                      <w:pPr>
                        <w:pStyle w:val="Paragraphedeliste"/>
                        <w:numPr>
                          <w:ilvl w:val="0"/>
                          <w:numId w:val="3"/>
                        </w:numPr>
                        <w:spacing w:after="0" w:line="240" w:lineRule="auto"/>
                      </w:pPr>
                      <w:proofErr w:type="gramStart"/>
                      <w:r>
                        <w:t>un</w:t>
                      </w:r>
                      <w:proofErr w:type="gramEnd"/>
                      <w:r>
                        <w:t xml:space="preserve"> suivi quotidien de l’actualité française, européenne et internationale</w:t>
                      </w:r>
                    </w:p>
                    <w:p w:rsidR="00487CF8" w:rsidRDefault="00487CF8" w:rsidP="009A5D36">
                      <w:pPr>
                        <w:spacing w:after="0" w:line="240" w:lineRule="auto"/>
                      </w:pPr>
                    </w:p>
                    <w:p w:rsidR="00487CF8" w:rsidRPr="009A5D36" w:rsidRDefault="00487CF8" w:rsidP="009A5D36">
                      <w:pPr>
                        <w:spacing w:after="0" w:line="240" w:lineRule="auto"/>
                      </w:pPr>
                    </w:p>
                    <w:p w:rsidR="00AB34E6" w:rsidRPr="00AB34E6" w:rsidRDefault="00AB34E6" w:rsidP="009A5D36">
                      <w:pPr>
                        <w:spacing w:after="0" w:line="240" w:lineRule="auto"/>
                        <w:rPr>
                          <w:color w:val="17365D" w:themeColor="text2" w:themeShade="BF"/>
                        </w:rPr>
                      </w:pPr>
                      <w:r w:rsidRPr="00AB34E6">
                        <w:rPr>
                          <w:b/>
                          <w:color w:val="17365D" w:themeColor="text2" w:themeShade="BF"/>
                        </w:rPr>
                        <w:t>Spécificités du poste / Contraintes / Sujétions</w:t>
                      </w:r>
                    </w:p>
                    <w:p w:rsidR="00AB34E6" w:rsidRDefault="00AB34E6" w:rsidP="009A5D36">
                      <w:pPr>
                        <w:spacing w:after="0" w:line="240" w:lineRule="auto"/>
                      </w:pPr>
                    </w:p>
                    <w:p w:rsidR="00211841" w:rsidRDefault="000E437A" w:rsidP="00C9204E">
                      <w:pPr>
                        <w:pStyle w:val="Paragraphedeliste"/>
                        <w:numPr>
                          <w:ilvl w:val="0"/>
                          <w:numId w:val="3"/>
                        </w:numPr>
                        <w:spacing w:after="0" w:line="240" w:lineRule="auto"/>
                      </w:pPr>
                      <w:r>
                        <w:t>Disponibilité</w:t>
                      </w:r>
                    </w:p>
                    <w:p w:rsidR="00C9204E" w:rsidRDefault="000E437A" w:rsidP="00C9204E">
                      <w:pPr>
                        <w:pStyle w:val="Paragraphedeliste"/>
                        <w:numPr>
                          <w:ilvl w:val="0"/>
                          <w:numId w:val="3"/>
                        </w:numPr>
                        <w:spacing w:after="0" w:line="240" w:lineRule="auto"/>
                      </w:pPr>
                      <w:r>
                        <w:t>Réactivité</w:t>
                      </w:r>
                    </w:p>
                    <w:p w:rsidR="00C9204E" w:rsidRDefault="000E437A" w:rsidP="00C9204E">
                      <w:pPr>
                        <w:pStyle w:val="Paragraphedeliste"/>
                        <w:numPr>
                          <w:ilvl w:val="0"/>
                          <w:numId w:val="3"/>
                        </w:numPr>
                        <w:spacing w:after="0" w:line="240" w:lineRule="auto"/>
                      </w:pPr>
                      <w:r>
                        <w:t>Polyvalence</w:t>
                      </w:r>
                    </w:p>
                    <w:p w:rsidR="00C9204E" w:rsidRDefault="000E437A" w:rsidP="00C9204E">
                      <w:pPr>
                        <w:pStyle w:val="Paragraphedeliste"/>
                        <w:numPr>
                          <w:ilvl w:val="0"/>
                          <w:numId w:val="3"/>
                        </w:numPr>
                        <w:spacing w:after="0" w:line="240" w:lineRule="auto"/>
                      </w:pPr>
                      <w:r>
                        <w:t>Autonomie</w:t>
                      </w:r>
                      <w:r w:rsidR="00C9204E">
                        <w:t xml:space="preserve"> </w:t>
                      </w:r>
                    </w:p>
                    <w:p w:rsidR="00C9204E" w:rsidRDefault="000E437A" w:rsidP="00C9204E">
                      <w:pPr>
                        <w:pStyle w:val="Paragraphedeliste"/>
                        <w:numPr>
                          <w:ilvl w:val="0"/>
                          <w:numId w:val="3"/>
                        </w:numPr>
                        <w:spacing w:after="0" w:line="240" w:lineRule="auto"/>
                      </w:pPr>
                      <w:r>
                        <w:t>Sens</w:t>
                      </w:r>
                      <w:r w:rsidR="00C9204E">
                        <w:t xml:space="preserve"> du travail en équipe</w:t>
                      </w:r>
                    </w:p>
                    <w:p w:rsidR="00C9204E" w:rsidRDefault="000E437A" w:rsidP="00C9204E">
                      <w:pPr>
                        <w:pStyle w:val="Paragraphedeliste"/>
                        <w:numPr>
                          <w:ilvl w:val="0"/>
                          <w:numId w:val="3"/>
                        </w:numPr>
                        <w:spacing w:after="0" w:line="240" w:lineRule="auto"/>
                      </w:pPr>
                      <w:r>
                        <w:t>Confidentialité</w:t>
                      </w:r>
                    </w:p>
                    <w:p w:rsidR="00C9204E" w:rsidRDefault="00C9204E" w:rsidP="00C9204E">
                      <w:pPr>
                        <w:spacing w:after="0" w:line="240" w:lineRule="auto"/>
                      </w:pPr>
                    </w:p>
                    <w:p w:rsidR="00C9204E" w:rsidRDefault="000E437A" w:rsidP="00C9204E">
                      <w:pPr>
                        <w:spacing w:after="0" w:line="240" w:lineRule="auto"/>
                        <w:rPr>
                          <w:b/>
                          <w:color w:val="17365D" w:themeColor="text2" w:themeShade="BF"/>
                        </w:rPr>
                      </w:pPr>
                      <w:r w:rsidRPr="000E437A">
                        <w:rPr>
                          <w:b/>
                          <w:color w:val="17365D" w:themeColor="text2" w:themeShade="BF"/>
                        </w:rPr>
                        <w:t>Compétences spécifiques </w:t>
                      </w:r>
                    </w:p>
                    <w:p w:rsidR="000E437A" w:rsidRDefault="000E437A" w:rsidP="00C9204E">
                      <w:pPr>
                        <w:spacing w:after="0" w:line="240" w:lineRule="auto"/>
                        <w:rPr>
                          <w:b/>
                          <w:color w:val="17365D" w:themeColor="text2" w:themeShade="BF"/>
                        </w:rPr>
                      </w:pPr>
                    </w:p>
                    <w:p w:rsidR="000E437A" w:rsidRDefault="000E437A" w:rsidP="000E437A">
                      <w:pPr>
                        <w:pStyle w:val="Paragraphedeliste"/>
                        <w:numPr>
                          <w:ilvl w:val="0"/>
                          <w:numId w:val="3"/>
                        </w:numPr>
                        <w:spacing w:after="0" w:line="240" w:lineRule="auto"/>
                      </w:pPr>
                      <w:r w:rsidRPr="000E437A">
                        <w:t>Suite</w:t>
                      </w:r>
                      <w:r>
                        <w:t xml:space="preserve"> Adobe (</w:t>
                      </w:r>
                      <w:proofErr w:type="spellStart"/>
                      <w:r>
                        <w:t>illustrator</w:t>
                      </w:r>
                      <w:proofErr w:type="spellEnd"/>
                      <w:r>
                        <w:t xml:space="preserve"> – </w:t>
                      </w:r>
                      <w:proofErr w:type="spellStart"/>
                      <w:r>
                        <w:t>photoshop</w:t>
                      </w:r>
                      <w:proofErr w:type="spellEnd"/>
                      <w:r>
                        <w:t xml:space="preserve"> – </w:t>
                      </w:r>
                      <w:proofErr w:type="spellStart"/>
                      <w:r>
                        <w:t>after</w:t>
                      </w:r>
                      <w:proofErr w:type="spellEnd"/>
                      <w:r>
                        <w:t xml:space="preserve"> </w:t>
                      </w:r>
                      <w:proofErr w:type="spellStart"/>
                      <w:r>
                        <w:t>effects</w:t>
                      </w:r>
                      <w:proofErr w:type="spellEnd"/>
                      <w:r>
                        <w:t>)</w:t>
                      </w:r>
                    </w:p>
                    <w:p w:rsidR="000E437A" w:rsidRDefault="000E437A" w:rsidP="000E437A">
                      <w:pPr>
                        <w:pStyle w:val="Paragraphedeliste"/>
                        <w:numPr>
                          <w:ilvl w:val="0"/>
                          <w:numId w:val="3"/>
                        </w:numPr>
                        <w:spacing w:after="0" w:line="240" w:lineRule="auto"/>
                      </w:pPr>
                      <w:r>
                        <w:t xml:space="preserve">Des connaissances sur </w:t>
                      </w:r>
                      <w:proofErr w:type="spellStart"/>
                      <w:r>
                        <w:t>Premiere</w:t>
                      </w:r>
                      <w:proofErr w:type="spellEnd"/>
                      <w:r>
                        <w:t xml:space="preserve"> Pro seraient un atout</w:t>
                      </w:r>
                    </w:p>
                    <w:p w:rsidR="000E437A" w:rsidRPr="000E437A" w:rsidRDefault="000E437A" w:rsidP="000E437A">
                      <w:pPr>
                        <w:pStyle w:val="Paragraphedeliste"/>
                        <w:numPr>
                          <w:ilvl w:val="0"/>
                          <w:numId w:val="3"/>
                        </w:numPr>
                        <w:spacing w:after="0" w:line="240" w:lineRule="auto"/>
                      </w:pPr>
                      <w:r>
                        <w:t>Des connaissances en prise de vue et montage seraient également appréciées</w:t>
                      </w:r>
                      <w:r w:rsidRPr="000E437A">
                        <w:t xml:space="preserve"> </w:t>
                      </w:r>
                    </w:p>
                    <w:p w:rsidR="000E437A" w:rsidRDefault="000E437A" w:rsidP="00C9204E">
                      <w:pPr>
                        <w:spacing w:after="0" w:line="240" w:lineRule="auto"/>
                      </w:pPr>
                    </w:p>
                    <w:p w:rsidR="000E437A" w:rsidRDefault="000E437A" w:rsidP="000E437A">
                      <w:pPr>
                        <w:spacing w:after="0" w:line="240" w:lineRule="auto"/>
                      </w:pPr>
                    </w:p>
                  </w:txbxContent>
                </v:textbox>
                <w10:wrap anchorx="margin"/>
              </v:shape>
            </w:pict>
          </mc:Fallback>
        </mc:AlternateContent>
      </w:r>
    </w:p>
    <w:p w:rsidR="008B28B1" w:rsidRDefault="008B28B1"/>
    <w:p w:rsidR="008B28B1" w:rsidRDefault="008B28B1"/>
    <w:p w:rsidR="008B28B1" w:rsidRDefault="008B28B1"/>
    <w:p w:rsidR="008B28B1" w:rsidRDefault="008B28B1"/>
    <w:p w:rsidR="008B28B1" w:rsidRDefault="008B28B1"/>
    <w:p w:rsidR="008B28B1" w:rsidRDefault="008B28B1"/>
    <w:p w:rsidR="008B28B1" w:rsidRDefault="008B28B1"/>
    <w:p w:rsidR="008B28B1" w:rsidRDefault="008B28B1"/>
    <w:p w:rsidR="008B28B1" w:rsidRDefault="008B28B1"/>
    <w:p w:rsidR="00E00403" w:rsidRDefault="00E00403"/>
    <w:p w:rsidR="00E00403" w:rsidRPr="00E00403" w:rsidRDefault="00E00403" w:rsidP="00E00403"/>
    <w:p w:rsidR="00E00403" w:rsidRPr="00E00403" w:rsidRDefault="00E00403" w:rsidP="00E00403"/>
    <w:p w:rsidR="00E00403" w:rsidRPr="00E00403" w:rsidRDefault="00E00403" w:rsidP="00E00403"/>
    <w:p w:rsidR="00E00403" w:rsidRPr="00E00403" w:rsidRDefault="00E00403" w:rsidP="00E00403"/>
    <w:p w:rsidR="00E00403" w:rsidRPr="00E00403" w:rsidRDefault="00E00403" w:rsidP="00E00403"/>
    <w:p w:rsidR="00E00403" w:rsidRPr="00E00403" w:rsidRDefault="00E00403" w:rsidP="00E00403"/>
    <w:p w:rsidR="00E00403" w:rsidRPr="00E00403" w:rsidRDefault="00E00403" w:rsidP="00E00403"/>
    <w:p w:rsidR="00E00403" w:rsidRPr="00E00403" w:rsidRDefault="00E00403" w:rsidP="00E00403"/>
    <w:p w:rsidR="00E00403" w:rsidRPr="00E00403" w:rsidRDefault="00E00403" w:rsidP="00E00403"/>
    <w:p w:rsidR="00E00403" w:rsidRPr="00E00403" w:rsidRDefault="00E00403" w:rsidP="00E00403"/>
    <w:p w:rsidR="00E00403" w:rsidRDefault="00E00403" w:rsidP="00E00403">
      <w:pPr>
        <w:jc w:val="right"/>
      </w:pPr>
    </w:p>
    <w:tbl>
      <w:tblPr>
        <w:tblStyle w:val="Grilledutableau"/>
        <w:tblW w:w="0" w:type="auto"/>
        <w:tblLook w:val="04A0" w:firstRow="1" w:lastRow="0" w:firstColumn="1" w:lastColumn="0" w:noHBand="0" w:noVBand="1"/>
      </w:tblPr>
      <w:tblGrid>
        <w:gridCol w:w="4160"/>
        <w:gridCol w:w="3496"/>
        <w:gridCol w:w="2800"/>
      </w:tblGrid>
      <w:tr w:rsidR="00E00403" w:rsidTr="00DA4F87">
        <w:tc>
          <w:tcPr>
            <w:tcW w:w="10456" w:type="dxa"/>
            <w:gridSpan w:val="3"/>
          </w:tcPr>
          <w:p w:rsidR="00E00403" w:rsidRPr="00211841" w:rsidRDefault="00E00403" w:rsidP="00DA4F87">
            <w:pPr>
              <w:jc w:val="center"/>
              <w:rPr>
                <w:b/>
                <w:color w:val="17365D" w:themeColor="text2" w:themeShade="BF"/>
                <w:sz w:val="10"/>
              </w:rPr>
            </w:pPr>
          </w:p>
          <w:p w:rsidR="00E00403" w:rsidRPr="00AB34E6" w:rsidRDefault="00E00403" w:rsidP="00DA4F87">
            <w:pPr>
              <w:jc w:val="center"/>
              <w:rPr>
                <w:b/>
                <w:color w:val="17365D" w:themeColor="text2" w:themeShade="BF"/>
              </w:rPr>
            </w:pPr>
            <w:r w:rsidRPr="00AB34E6">
              <w:rPr>
                <w:b/>
                <w:color w:val="17365D" w:themeColor="text2" w:themeShade="BF"/>
              </w:rPr>
              <w:t>Vos compétences principales mises en œuvre</w:t>
            </w:r>
          </w:p>
          <w:p w:rsidR="00E00403" w:rsidRPr="00211841" w:rsidRDefault="00E00403" w:rsidP="00DA4F87">
            <w:pPr>
              <w:jc w:val="center"/>
              <w:rPr>
                <w:sz w:val="10"/>
                <w:szCs w:val="16"/>
              </w:rPr>
            </w:pPr>
          </w:p>
        </w:tc>
      </w:tr>
      <w:tr w:rsidR="00E00403" w:rsidTr="00DA4F87">
        <w:tc>
          <w:tcPr>
            <w:tcW w:w="4160" w:type="dxa"/>
          </w:tcPr>
          <w:p w:rsidR="00E00403" w:rsidRPr="00211841" w:rsidRDefault="00E00403" w:rsidP="00DA4F87">
            <w:pPr>
              <w:jc w:val="center"/>
              <w:rPr>
                <w:b/>
                <w:color w:val="17365D" w:themeColor="text2" w:themeShade="BF"/>
                <w:sz w:val="10"/>
              </w:rPr>
            </w:pPr>
          </w:p>
          <w:p w:rsidR="00E00403" w:rsidRPr="00AB34E6" w:rsidRDefault="00E00403" w:rsidP="00DA4F87">
            <w:pPr>
              <w:jc w:val="center"/>
              <w:rPr>
                <w:b/>
                <w:color w:val="17365D" w:themeColor="text2" w:themeShade="BF"/>
              </w:rPr>
            </w:pPr>
            <w:r w:rsidRPr="00AB34E6">
              <w:rPr>
                <w:b/>
                <w:color w:val="17365D" w:themeColor="text2" w:themeShade="BF"/>
              </w:rPr>
              <w:t>Connaissances techniques</w:t>
            </w:r>
          </w:p>
          <w:p w:rsidR="00E00403" w:rsidRPr="00211841" w:rsidRDefault="00E00403" w:rsidP="00DA4F87">
            <w:pPr>
              <w:rPr>
                <w:sz w:val="10"/>
                <w:szCs w:val="16"/>
              </w:rPr>
            </w:pPr>
          </w:p>
        </w:tc>
        <w:tc>
          <w:tcPr>
            <w:tcW w:w="3496" w:type="dxa"/>
          </w:tcPr>
          <w:p w:rsidR="00E00403" w:rsidRPr="00211841" w:rsidRDefault="00E00403" w:rsidP="00DA4F87">
            <w:pPr>
              <w:jc w:val="center"/>
              <w:rPr>
                <w:b/>
                <w:color w:val="17365D" w:themeColor="text2" w:themeShade="BF"/>
                <w:sz w:val="10"/>
              </w:rPr>
            </w:pPr>
          </w:p>
          <w:p w:rsidR="00E00403" w:rsidRPr="00AB34E6" w:rsidRDefault="00E00403" w:rsidP="00DA4F87">
            <w:pPr>
              <w:jc w:val="center"/>
              <w:rPr>
                <w:b/>
                <w:color w:val="17365D" w:themeColor="text2" w:themeShade="BF"/>
              </w:rPr>
            </w:pPr>
            <w:r w:rsidRPr="00AB34E6">
              <w:rPr>
                <w:b/>
                <w:color w:val="17365D" w:themeColor="text2" w:themeShade="BF"/>
              </w:rPr>
              <w:t>Savoir-faire</w:t>
            </w:r>
          </w:p>
          <w:p w:rsidR="00E00403" w:rsidRPr="00211841" w:rsidRDefault="00E00403" w:rsidP="00DA4F87">
            <w:pPr>
              <w:rPr>
                <w:sz w:val="10"/>
                <w:szCs w:val="16"/>
              </w:rPr>
            </w:pPr>
          </w:p>
        </w:tc>
        <w:tc>
          <w:tcPr>
            <w:tcW w:w="2800" w:type="dxa"/>
          </w:tcPr>
          <w:p w:rsidR="00E00403" w:rsidRPr="00211841" w:rsidRDefault="00E00403" w:rsidP="00DA4F87">
            <w:pPr>
              <w:jc w:val="center"/>
              <w:rPr>
                <w:b/>
                <w:color w:val="17365D" w:themeColor="text2" w:themeShade="BF"/>
                <w:sz w:val="10"/>
              </w:rPr>
            </w:pPr>
          </w:p>
          <w:p w:rsidR="00E00403" w:rsidRPr="00AB34E6" w:rsidRDefault="00E00403" w:rsidP="00DA4F87">
            <w:pPr>
              <w:jc w:val="center"/>
              <w:rPr>
                <w:b/>
                <w:color w:val="17365D" w:themeColor="text2" w:themeShade="BF"/>
              </w:rPr>
            </w:pPr>
            <w:r w:rsidRPr="00AB34E6">
              <w:rPr>
                <w:b/>
                <w:color w:val="17365D" w:themeColor="text2" w:themeShade="BF"/>
              </w:rPr>
              <w:t>Savoir-être</w:t>
            </w:r>
          </w:p>
          <w:p w:rsidR="00E00403" w:rsidRPr="00211841" w:rsidRDefault="00E00403" w:rsidP="00DA4F87">
            <w:pPr>
              <w:rPr>
                <w:sz w:val="10"/>
                <w:szCs w:val="16"/>
              </w:rPr>
            </w:pPr>
          </w:p>
        </w:tc>
      </w:tr>
      <w:tr w:rsidR="00E00403" w:rsidTr="00DA4F87">
        <w:tc>
          <w:tcPr>
            <w:tcW w:w="4160" w:type="dxa"/>
          </w:tcPr>
          <w:sdt>
            <w:sdtPr>
              <w:rPr>
                <w:b/>
                <w:sz w:val="18"/>
                <w:szCs w:val="18"/>
              </w:rPr>
              <w:alias w:val="Connaissances techniques"/>
              <w:tag w:val="Connaissances techniques"/>
              <w:id w:val="79905526"/>
              <w:placeholder>
                <w:docPart w:val="EC717396B4CB49718B09B69C3CB6659D"/>
              </w:placeholder>
              <w:dropDownList>
                <w:listItem w:displayText="Connaissance technique au choix" w:value="Connaissance technique au choix"/>
                <w:listItem w:displayText="Avoir des compétences budgétaires et comptables" w:value="Avoir des compétences budgétaires et comptables"/>
                <w:listItem w:displayText="Avoir des compétences en informatique - bureautique" w:value="Avoir des compétences en informatique - bureautique"/>
                <w:listItem w:displayText="Avoir des compétences juridiques" w:value="Avoir des compétences juridiques"/>
                <w:listItem w:displayText="Connaître l'environnement professionnel" w:value="Connaître l'environnement professionnel"/>
              </w:dropDownList>
            </w:sdtPr>
            <w:sdtEndPr/>
            <w:sdtContent>
              <w:p w:rsidR="00E00403" w:rsidRPr="00290049" w:rsidRDefault="00E00403" w:rsidP="00DA4F87">
                <w:pPr>
                  <w:rPr>
                    <w:b/>
                    <w:sz w:val="18"/>
                    <w:szCs w:val="18"/>
                  </w:rPr>
                </w:pPr>
                <w:r>
                  <w:rPr>
                    <w:b/>
                    <w:sz w:val="18"/>
                    <w:szCs w:val="18"/>
                  </w:rPr>
                  <w:t>Connaître l'environnement professionnel</w:t>
                </w:r>
              </w:p>
            </w:sdtContent>
          </w:sdt>
          <w:sdt>
            <w:sdtPr>
              <w:rPr>
                <w:color w:val="808080"/>
                <w:sz w:val="18"/>
                <w:szCs w:val="18"/>
              </w:rPr>
              <w:alias w:val="Niveau requis"/>
              <w:tag w:val="Niveau requis"/>
              <w:id w:val="79904626"/>
              <w:placeholder>
                <w:docPart w:val="D25524DE325546CFAFE80181D3B6D8E0"/>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EndPr/>
            <w:sdtContent>
              <w:p w:rsidR="00E00403" w:rsidRPr="00290049" w:rsidRDefault="00E00403" w:rsidP="00DA4F87">
                <w:pPr>
                  <w:rPr>
                    <w:sz w:val="18"/>
                    <w:szCs w:val="18"/>
                  </w:rPr>
                </w:pPr>
                <w:r>
                  <w:rPr>
                    <w:color w:val="808080"/>
                    <w:sz w:val="18"/>
                    <w:szCs w:val="18"/>
                  </w:rPr>
                  <w:t>niveau pratique</w:t>
                </w:r>
              </w:p>
            </w:sdtContent>
          </w:sdt>
          <w:sdt>
            <w:sdtPr>
              <w:rPr>
                <w:sz w:val="18"/>
                <w:szCs w:val="18"/>
              </w:rPr>
              <w:id w:val="79904629"/>
              <w:placeholder>
                <w:docPart w:val="D25524DE325546CFAFE80181D3B6D8E0"/>
              </w:placeholder>
              <w:dropDownList>
                <w:listItem w:displayText="choix liste" w:value="choix liste"/>
                <w:listItem w:displayText="requis" w:value="requis"/>
                <w:listItem w:displayText="à aquérir" w:value="à aquérir"/>
              </w:dropDownList>
            </w:sdtPr>
            <w:sdtEndPr/>
            <w:sdtContent>
              <w:p w:rsidR="00E00403" w:rsidRPr="00290049" w:rsidRDefault="00E00403" w:rsidP="00DA4F87">
                <w:pPr>
                  <w:rPr>
                    <w:sz w:val="18"/>
                    <w:szCs w:val="18"/>
                  </w:rPr>
                </w:pPr>
                <w:r>
                  <w:rPr>
                    <w:sz w:val="18"/>
                    <w:szCs w:val="18"/>
                  </w:rPr>
                  <w:t>à aquérir</w:t>
                </w:r>
              </w:p>
            </w:sdtContent>
          </w:sdt>
        </w:tc>
        <w:tc>
          <w:tcPr>
            <w:tcW w:w="3496" w:type="dxa"/>
          </w:tcPr>
          <w:p w:rsidR="00E00403" w:rsidRDefault="00E00403" w:rsidP="00DA4F87">
            <w:pPr>
              <w:rPr>
                <w:b/>
                <w:sz w:val="18"/>
                <w:szCs w:val="18"/>
              </w:rPr>
            </w:pPr>
            <w:r>
              <w:rPr>
                <w:b/>
                <w:sz w:val="18"/>
                <w:szCs w:val="18"/>
              </w:rPr>
              <w:t>Analyser une demande, un besoin</w:t>
            </w:r>
          </w:p>
          <w:sdt>
            <w:sdtPr>
              <w:rPr>
                <w:color w:val="808080"/>
                <w:sz w:val="18"/>
                <w:szCs w:val="18"/>
              </w:rPr>
              <w:alias w:val="Niveau requis"/>
              <w:tag w:val="Niveau requis"/>
              <w:id w:val="-760756138"/>
              <w:placeholder>
                <w:docPart w:val="8A90AA3E44444A6CA314E94C292A3457"/>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EndPr/>
            <w:sdtContent>
              <w:p w:rsidR="00E00403" w:rsidRPr="00290049" w:rsidRDefault="00E00403" w:rsidP="00DA4F87">
                <w:pPr>
                  <w:rPr>
                    <w:sz w:val="18"/>
                    <w:szCs w:val="18"/>
                  </w:rPr>
                </w:pPr>
                <w:r>
                  <w:rPr>
                    <w:color w:val="808080"/>
                    <w:sz w:val="18"/>
                    <w:szCs w:val="18"/>
                  </w:rPr>
                  <w:t>niveau pratique</w:t>
                </w:r>
              </w:p>
            </w:sdtContent>
          </w:sdt>
          <w:sdt>
            <w:sdtPr>
              <w:rPr>
                <w:sz w:val="18"/>
                <w:szCs w:val="18"/>
              </w:rPr>
              <w:id w:val="37398991"/>
              <w:placeholder>
                <w:docPart w:val="8A90AA3E44444A6CA314E94C292A3457"/>
              </w:placeholder>
              <w:dropDownList>
                <w:listItem w:displayText="choix liste" w:value="choix liste"/>
                <w:listItem w:displayText="requis" w:value="requis"/>
                <w:listItem w:displayText="à aquérir" w:value="à aquérir"/>
              </w:dropDownList>
            </w:sdtPr>
            <w:sdtEndPr/>
            <w:sdtContent>
              <w:p w:rsidR="00E00403" w:rsidRPr="00290049" w:rsidRDefault="00E00403" w:rsidP="00DA4F87">
                <w:pPr>
                  <w:rPr>
                    <w:sz w:val="18"/>
                    <w:szCs w:val="18"/>
                  </w:rPr>
                </w:pPr>
                <w:r>
                  <w:rPr>
                    <w:sz w:val="18"/>
                    <w:szCs w:val="18"/>
                  </w:rPr>
                  <w:t>requis</w:t>
                </w:r>
              </w:p>
            </w:sdtContent>
          </w:sdt>
        </w:tc>
        <w:tc>
          <w:tcPr>
            <w:tcW w:w="2800" w:type="dxa"/>
          </w:tcPr>
          <w:sdt>
            <w:sdtPr>
              <w:rPr>
                <w:b/>
                <w:sz w:val="18"/>
                <w:szCs w:val="18"/>
              </w:rPr>
              <w:alias w:val="Savoir-être"/>
              <w:tag w:val="Savoir-être"/>
              <w:id w:val="79904638"/>
              <w:placeholder>
                <w:docPart w:val="93DF72AE914A4F5B97B39870C9DC0B5D"/>
              </w:placeholder>
              <w:dropDownList>
                <w:listItem w:displayText="Savoir-être au choix" w:value="Savoir-être au choix"/>
                <w:listItem w:displayText="Avoir le sens des relations humaines" w:value="Avoir le sens des relations humaines"/>
                <w:listItem w:displayText="Savoir accueillir" w:value="Savoir accueillir"/>
                <w:listItem w:displayText="Savoir s'adapter" w:value="Savoir s'adapter"/>
                <w:listItem w:displayText="Savoir s'exprimer oralement" w:value="Savoir s'exprimer oralement"/>
                <w:listItem w:displayText="Savoir communiquer" w:value="Savoir communiquer"/>
              </w:dropDownList>
            </w:sdtPr>
            <w:sdtEndPr/>
            <w:sdtContent>
              <w:p w:rsidR="00E00403" w:rsidRPr="00290049" w:rsidRDefault="00E00403" w:rsidP="00DA4F87">
                <w:pPr>
                  <w:rPr>
                    <w:sz w:val="18"/>
                    <w:szCs w:val="18"/>
                  </w:rPr>
                </w:pPr>
                <w:r>
                  <w:rPr>
                    <w:b/>
                    <w:sz w:val="18"/>
                    <w:szCs w:val="18"/>
                  </w:rPr>
                  <w:t>Avoir le sens des relations humaines</w:t>
                </w:r>
              </w:p>
            </w:sdtContent>
          </w:sdt>
          <w:sdt>
            <w:sdtPr>
              <w:rPr>
                <w:sz w:val="18"/>
                <w:szCs w:val="18"/>
              </w:rPr>
              <w:alias w:val="Niveau requis"/>
              <w:tag w:val="Niveau requis"/>
              <w:id w:val="79904639"/>
              <w:placeholder>
                <w:docPart w:val="E87DB7C1EF594F3DAA27AAAC69072114"/>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EndPr/>
            <w:sdtContent>
              <w:p w:rsidR="00E00403" w:rsidRPr="00290049" w:rsidRDefault="00E00403" w:rsidP="00DA4F87">
                <w:pPr>
                  <w:rPr>
                    <w:sz w:val="18"/>
                    <w:szCs w:val="18"/>
                  </w:rPr>
                </w:pPr>
                <w:r>
                  <w:rPr>
                    <w:sz w:val="18"/>
                    <w:szCs w:val="18"/>
                  </w:rPr>
                  <w:t>niveau pratique</w:t>
                </w:r>
              </w:p>
            </w:sdtContent>
          </w:sdt>
          <w:sdt>
            <w:sdtPr>
              <w:rPr>
                <w:sz w:val="18"/>
                <w:szCs w:val="18"/>
              </w:rPr>
              <w:id w:val="79904640"/>
              <w:placeholder>
                <w:docPart w:val="E87DB7C1EF594F3DAA27AAAC69072114"/>
              </w:placeholder>
              <w:dropDownList>
                <w:listItem w:displayText="choix liste" w:value="choix liste"/>
                <w:listItem w:displayText="requis" w:value="requis"/>
                <w:listItem w:displayText="à aquérir" w:value="à aquérir"/>
              </w:dropDownList>
            </w:sdtPr>
            <w:sdtEndPr/>
            <w:sdtContent>
              <w:p w:rsidR="00E00403" w:rsidRPr="00290049" w:rsidRDefault="00E00403" w:rsidP="00DA4F87">
                <w:pPr>
                  <w:rPr>
                    <w:sz w:val="18"/>
                    <w:szCs w:val="18"/>
                  </w:rPr>
                </w:pPr>
                <w:r>
                  <w:rPr>
                    <w:sz w:val="18"/>
                    <w:szCs w:val="18"/>
                  </w:rPr>
                  <w:t>requis</w:t>
                </w:r>
              </w:p>
            </w:sdtContent>
          </w:sdt>
        </w:tc>
      </w:tr>
      <w:tr w:rsidR="00E00403" w:rsidTr="00DA4F87">
        <w:trPr>
          <w:trHeight w:val="829"/>
        </w:trPr>
        <w:tc>
          <w:tcPr>
            <w:tcW w:w="4160" w:type="dxa"/>
          </w:tcPr>
          <w:p w:rsidR="00E00403" w:rsidRDefault="00E00403" w:rsidP="00DA4F87">
            <w:pPr>
              <w:rPr>
                <w:b/>
                <w:sz w:val="18"/>
                <w:szCs w:val="18"/>
              </w:rPr>
            </w:pPr>
            <w:r>
              <w:rPr>
                <w:b/>
                <w:sz w:val="18"/>
                <w:szCs w:val="18"/>
              </w:rPr>
              <w:t>Techniques et outils de communication et médias, y compris numériques</w:t>
            </w:r>
          </w:p>
          <w:sdt>
            <w:sdtPr>
              <w:rPr>
                <w:color w:val="808080"/>
                <w:sz w:val="18"/>
                <w:szCs w:val="18"/>
              </w:rPr>
              <w:alias w:val="Niveau requis"/>
              <w:tag w:val="Niveau requis"/>
              <w:id w:val="1303042656"/>
              <w:placeholder>
                <w:docPart w:val="4BC54C7289FA40E1B5C41927D66D43A5"/>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EndPr/>
            <w:sdtContent>
              <w:p w:rsidR="00E00403" w:rsidRPr="00233799" w:rsidRDefault="00E00403" w:rsidP="00DA4F87">
                <w:pPr>
                  <w:rPr>
                    <w:sz w:val="18"/>
                    <w:szCs w:val="18"/>
                  </w:rPr>
                </w:pPr>
                <w:r>
                  <w:rPr>
                    <w:color w:val="808080"/>
                    <w:sz w:val="18"/>
                    <w:szCs w:val="18"/>
                  </w:rPr>
                  <w:t>niveau pratique</w:t>
                </w:r>
              </w:p>
            </w:sdtContent>
          </w:sdt>
          <w:p w:rsidR="00E00403" w:rsidRPr="00290049" w:rsidRDefault="00D37B77" w:rsidP="00DA4F87">
            <w:pPr>
              <w:rPr>
                <w:sz w:val="18"/>
                <w:szCs w:val="18"/>
              </w:rPr>
            </w:pPr>
            <w:sdt>
              <w:sdtPr>
                <w:rPr>
                  <w:sz w:val="18"/>
                  <w:szCs w:val="18"/>
                </w:rPr>
                <w:id w:val="79905574"/>
                <w:placeholder>
                  <w:docPart w:val="BF804BEA440644DE89CF7260CD262FB1"/>
                </w:placeholder>
                <w:dropDownList>
                  <w:listItem w:displayText="choix liste" w:value="choix liste"/>
                  <w:listItem w:displayText="requis" w:value="requis"/>
                  <w:listItem w:displayText="à aquérir" w:value="à aquérir"/>
                </w:dropDownList>
              </w:sdtPr>
              <w:sdtEndPr/>
              <w:sdtContent>
                <w:r w:rsidR="00E00403">
                  <w:rPr>
                    <w:sz w:val="18"/>
                    <w:szCs w:val="18"/>
                  </w:rPr>
                  <w:t>requis</w:t>
                </w:r>
              </w:sdtContent>
            </w:sdt>
          </w:p>
        </w:tc>
        <w:tc>
          <w:tcPr>
            <w:tcW w:w="3496" w:type="dxa"/>
          </w:tcPr>
          <w:sdt>
            <w:sdtPr>
              <w:rPr>
                <w:b/>
                <w:sz w:val="18"/>
                <w:szCs w:val="18"/>
              </w:rPr>
              <w:alias w:val="Savoir faire"/>
              <w:tag w:val="savoir faire"/>
              <w:id w:val="79905520"/>
              <w:placeholder>
                <w:docPart w:val="D221E93CA8DB4929BB1E2A444057D897"/>
              </w:placeholder>
              <w:dropDownList>
                <w:listItem w:displayText="Savoir-faire au choix" w:value="Savoir-faire au choix"/>
                <w:listItem w:displayText="Savoir appliquer la réglementation" w:value="Savoir appliquer la réglementation"/>
                <w:listItem w:displayText="Savoir travailler en équipe" w:value="Savoir travailler en équipe"/>
                <w:listItem w:displayText="Avoir l'esprit de synthèse" w:value="Avoir l'esprit de synthèse"/>
                <w:listItem w:displayText="Savoir analyser" w:value="Savoir analyser"/>
                <w:listItem w:displayText="Savoir manager" w:value="Savoir manager"/>
                <w:listItem w:displayText="Savoir négocier" w:value="Savoir négocier"/>
                <w:listItem w:displayText="Savoir rédiger" w:value="Savoir rédiger"/>
                <w:listItem w:displayText="Savoir gérer un projet" w:value="Savoir gérer un projet"/>
                <w:listItem w:displayText="Savoir s'organiser" w:value="Savoir s'organiser"/>
              </w:dropDownList>
            </w:sdtPr>
            <w:sdtEndPr/>
            <w:sdtContent>
              <w:p w:rsidR="00E00403" w:rsidRPr="00290049" w:rsidRDefault="00E00403" w:rsidP="00DA4F87">
                <w:pPr>
                  <w:rPr>
                    <w:sz w:val="18"/>
                    <w:szCs w:val="18"/>
                  </w:rPr>
                </w:pPr>
                <w:r>
                  <w:rPr>
                    <w:b/>
                    <w:sz w:val="18"/>
                    <w:szCs w:val="18"/>
                  </w:rPr>
                  <w:t>Savoir travailler en équipe</w:t>
                </w:r>
              </w:p>
            </w:sdtContent>
          </w:sdt>
          <w:sdt>
            <w:sdtPr>
              <w:rPr>
                <w:sz w:val="18"/>
                <w:szCs w:val="18"/>
              </w:rPr>
              <w:alias w:val="Niveau requis"/>
              <w:tag w:val="Niveau requis"/>
              <w:id w:val="79905521"/>
              <w:placeholder>
                <w:docPart w:val="513495C0D5A245568A5ED21DB83ADB31"/>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EndPr/>
            <w:sdtContent>
              <w:p w:rsidR="00E00403" w:rsidRPr="00290049" w:rsidRDefault="00E00403" w:rsidP="00DA4F87">
                <w:pPr>
                  <w:rPr>
                    <w:sz w:val="18"/>
                    <w:szCs w:val="18"/>
                  </w:rPr>
                </w:pPr>
                <w:r>
                  <w:rPr>
                    <w:sz w:val="18"/>
                    <w:szCs w:val="18"/>
                  </w:rPr>
                  <w:t>niveau pratique</w:t>
                </w:r>
              </w:p>
            </w:sdtContent>
          </w:sdt>
          <w:sdt>
            <w:sdtPr>
              <w:rPr>
                <w:sz w:val="18"/>
                <w:szCs w:val="18"/>
              </w:rPr>
              <w:id w:val="79905522"/>
              <w:placeholder>
                <w:docPart w:val="513495C0D5A245568A5ED21DB83ADB31"/>
              </w:placeholder>
              <w:dropDownList>
                <w:listItem w:displayText="choix liste" w:value="choix liste"/>
                <w:listItem w:displayText="requis" w:value="requis"/>
                <w:listItem w:displayText="à aquérir" w:value="à aquérir"/>
              </w:dropDownList>
            </w:sdtPr>
            <w:sdtEndPr/>
            <w:sdtContent>
              <w:p w:rsidR="00E00403" w:rsidRPr="00290049" w:rsidRDefault="00E00403" w:rsidP="00DA4F87">
                <w:pPr>
                  <w:rPr>
                    <w:sz w:val="18"/>
                    <w:szCs w:val="18"/>
                  </w:rPr>
                </w:pPr>
                <w:r>
                  <w:rPr>
                    <w:sz w:val="18"/>
                    <w:szCs w:val="18"/>
                  </w:rPr>
                  <w:t>requis</w:t>
                </w:r>
              </w:p>
            </w:sdtContent>
          </w:sdt>
        </w:tc>
        <w:tc>
          <w:tcPr>
            <w:tcW w:w="2800" w:type="dxa"/>
          </w:tcPr>
          <w:p w:rsidR="00E00403" w:rsidRDefault="00E00403" w:rsidP="00DA4F87">
            <w:pPr>
              <w:rPr>
                <w:b/>
                <w:sz w:val="18"/>
                <w:szCs w:val="18"/>
              </w:rPr>
            </w:pPr>
            <w:r>
              <w:rPr>
                <w:b/>
                <w:sz w:val="18"/>
                <w:szCs w:val="18"/>
              </w:rPr>
              <w:t>Réactivité</w:t>
            </w:r>
          </w:p>
          <w:sdt>
            <w:sdtPr>
              <w:rPr>
                <w:color w:val="808080"/>
                <w:sz w:val="18"/>
                <w:szCs w:val="18"/>
              </w:rPr>
              <w:alias w:val="Niveau requis"/>
              <w:tag w:val="Niveau requis"/>
              <w:id w:val="951974560"/>
              <w:placeholder>
                <w:docPart w:val="AF259A224E2848388735C11DB81BAE4F"/>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EndPr/>
            <w:sdtContent>
              <w:p w:rsidR="00E00403" w:rsidRPr="00290049" w:rsidRDefault="00E00403" w:rsidP="00DA4F87">
                <w:pPr>
                  <w:rPr>
                    <w:sz w:val="18"/>
                    <w:szCs w:val="18"/>
                  </w:rPr>
                </w:pPr>
                <w:r>
                  <w:rPr>
                    <w:color w:val="808080"/>
                    <w:sz w:val="18"/>
                    <w:szCs w:val="18"/>
                  </w:rPr>
                  <w:t>niveau pratique</w:t>
                </w:r>
              </w:p>
            </w:sdtContent>
          </w:sdt>
          <w:sdt>
            <w:sdtPr>
              <w:rPr>
                <w:sz w:val="18"/>
                <w:szCs w:val="18"/>
              </w:rPr>
              <w:id w:val="1230585825"/>
              <w:placeholder>
                <w:docPart w:val="AF259A224E2848388735C11DB81BAE4F"/>
              </w:placeholder>
              <w:dropDownList>
                <w:listItem w:displayText="choix liste" w:value="choix liste"/>
                <w:listItem w:displayText="requis" w:value="requis"/>
                <w:listItem w:displayText="à aquérir" w:value="à aquérir"/>
              </w:dropDownList>
            </w:sdtPr>
            <w:sdtEndPr/>
            <w:sdtContent>
              <w:p w:rsidR="00E00403" w:rsidRPr="00290049" w:rsidRDefault="00E00403" w:rsidP="00DA4F87">
                <w:pPr>
                  <w:rPr>
                    <w:sz w:val="18"/>
                    <w:szCs w:val="18"/>
                  </w:rPr>
                </w:pPr>
                <w:r>
                  <w:rPr>
                    <w:sz w:val="18"/>
                    <w:szCs w:val="18"/>
                  </w:rPr>
                  <w:t>requis</w:t>
                </w:r>
              </w:p>
            </w:sdtContent>
          </w:sdt>
        </w:tc>
      </w:tr>
      <w:tr w:rsidR="00E00403" w:rsidTr="00DA4F87">
        <w:tc>
          <w:tcPr>
            <w:tcW w:w="4160" w:type="dxa"/>
          </w:tcPr>
          <w:p w:rsidR="00E00403" w:rsidRDefault="00E00403" w:rsidP="00DA4F87">
            <w:pPr>
              <w:rPr>
                <w:b/>
                <w:sz w:val="18"/>
                <w:szCs w:val="18"/>
              </w:rPr>
            </w:pPr>
            <w:r>
              <w:rPr>
                <w:b/>
                <w:sz w:val="18"/>
                <w:szCs w:val="18"/>
              </w:rPr>
              <w:t>Principes généraux du droit de la communication</w:t>
            </w:r>
          </w:p>
          <w:sdt>
            <w:sdtPr>
              <w:rPr>
                <w:color w:val="808080"/>
                <w:sz w:val="18"/>
                <w:szCs w:val="18"/>
              </w:rPr>
              <w:alias w:val="Niveau requis"/>
              <w:tag w:val="Niveau requis"/>
              <w:id w:val="-981159390"/>
              <w:placeholder>
                <w:docPart w:val="9C868BB8BCBD40F5A41826DADB7EDB29"/>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EndPr/>
            <w:sdtContent>
              <w:p w:rsidR="00E00403" w:rsidRPr="00290049" w:rsidRDefault="00E00403" w:rsidP="00DA4F87">
                <w:pPr>
                  <w:rPr>
                    <w:sz w:val="18"/>
                    <w:szCs w:val="18"/>
                  </w:rPr>
                </w:pPr>
                <w:r>
                  <w:rPr>
                    <w:color w:val="808080"/>
                    <w:sz w:val="18"/>
                    <w:szCs w:val="18"/>
                  </w:rPr>
                  <w:t>niveau pratique</w:t>
                </w:r>
              </w:p>
            </w:sdtContent>
          </w:sdt>
          <w:sdt>
            <w:sdtPr>
              <w:rPr>
                <w:sz w:val="18"/>
                <w:szCs w:val="18"/>
              </w:rPr>
              <w:id w:val="362031708"/>
              <w:placeholder>
                <w:docPart w:val="9C868BB8BCBD40F5A41826DADB7EDB29"/>
              </w:placeholder>
              <w:dropDownList>
                <w:listItem w:displayText="choix liste" w:value="choix liste"/>
                <w:listItem w:displayText="requis" w:value="requis"/>
                <w:listItem w:displayText="à aquérir" w:value="à aquérir"/>
              </w:dropDownList>
            </w:sdtPr>
            <w:sdtEndPr/>
            <w:sdtContent>
              <w:p w:rsidR="00E00403" w:rsidRPr="00290049" w:rsidRDefault="00E00403" w:rsidP="00DA4F87">
                <w:pPr>
                  <w:rPr>
                    <w:sz w:val="18"/>
                    <w:szCs w:val="18"/>
                  </w:rPr>
                </w:pPr>
                <w:r>
                  <w:rPr>
                    <w:sz w:val="18"/>
                    <w:szCs w:val="18"/>
                  </w:rPr>
                  <w:t>à aquérir</w:t>
                </w:r>
              </w:p>
            </w:sdtContent>
          </w:sdt>
        </w:tc>
        <w:tc>
          <w:tcPr>
            <w:tcW w:w="3496" w:type="dxa"/>
          </w:tcPr>
          <w:p w:rsidR="00E00403" w:rsidRDefault="00E00403" w:rsidP="00DA4F87">
            <w:pPr>
              <w:rPr>
                <w:b/>
                <w:sz w:val="18"/>
                <w:szCs w:val="18"/>
              </w:rPr>
            </w:pPr>
            <w:r>
              <w:rPr>
                <w:b/>
                <w:sz w:val="18"/>
                <w:szCs w:val="18"/>
              </w:rPr>
              <w:t>Travailler en mode projet</w:t>
            </w:r>
          </w:p>
          <w:sdt>
            <w:sdtPr>
              <w:rPr>
                <w:color w:val="808080"/>
                <w:sz w:val="18"/>
                <w:szCs w:val="18"/>
              </w:rPr>
              <w:alias w:val="Niveau requis"/>
              <w:tag w:val="Niveau requis"/>
              <w:id w:val="392618567"/>
              <w:placeholder>
                <w:docPart w:val="15595C5A563C4459B1CE13B789442560"/>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EndPr/>
            <w:sdtContent>
              <w:p w:rsidR="00E00403" w:rsidRPr="00290049" w:rsidRDefault="00E00403" w:rsidP="00DA4F87">
                <w:pPr>
                  <w:rPr>
                    <w:sz w:val="18"/>
                    <w:szCs w:val="18"/>
                  </w:rPr>
                </w:pPr>
                <w:r>
                  <w:rPr>
                    <w:color w:val="808080"/>
                    <w:sz w:val="18"/>
                    <w:szCs w:val="18"/>
                  </w:rPr>
                  <w:t>niveau pratique</w:t>
                </w:r>
              </w:p>
            </w:sdtContent>
          </w:sdt>
          <w:sdt>
            <w:sdtPr>
              <w:rPr>
                <w:sz w:val="18"/>
                <w:szCs w:val="18"/>
              </w:rPr>
              <w:id w:val="416524382"/>
              <w:placeholder>
                <w:docPart w:val="15595C5A563C4459B1CE13B789442560"/>
              </w:placeholder>
              <w:dropDownList>
                <w:listItem w:displayText="choix liste" w:value="choix liste"/>
                <w:listItem w:displayText="requis" w:value="requis"/>
                <w:listItem w:displayText="à aquérir" w:value="à aquérir"/>
              </w:dropDownList>
            </w:sdtPr>
            <w:sdtEndPr/>
            <w:sdtContent>
              <w:p w:rsidR="00E00403" w:rsidRPr="00290049" w:rsidRDefault="00E00403" w:rsidP="00DA4F87">
                <w:pPr>
                  <w:rPr>
                    <w:sz w:val="18"/>
                    <w:szCs w:val="18"/>
                  </w:rPr>
                </w:pPr>
                <w:r>
                  <w:rPr>
                    <w:sz w:val="18"/>
                    <w:szCs w:val="18"/>
                  </w:rPr>
                  <w:t>à aquérir</w:t>
                </w:r>
              </w:p>
            </w:sdtContent>
          </w:sdt>
        </w:tc>
        <w:tc>
          <w:tcPr>
            <w:tcW w:w="2800" w:type="dxa"/>
          </w:tcPr>
          <w:sdt>
            <w:sdtPr>
              <w:rPr>
                <w:b/>
                <w:sz w:val="18"/>
                <w:szCs w:val="18"/>
              </w:rPr>
              <w:alias w:val="connaissances techniques"/>
              <w:tag w:val="connaissances techniques"/>
              <w:id w:val="79904912"/>
              <w:placeholder>
                <w:docPart w:val="E5F6E6DEB1B74B0283B8B8B632689A55"/>
              </w:placeholder>
              <w:dropDownList>
                <w:listItem w:displayText="choix liste" w:value="choix liste"/>
                <w:listItem w:displayText="avoir le sens des relations humaines" w:value="avoir le sens des relations humaines"/>
                <w:listItem w:displayText="savoir accueillir" w:value="savoir accueillir"/>
                <w:listItem w:displayText="savoir s'adapter" w:value="savoir s'adapter"/>
                <w:listItem w:displayText="savoir s'exprimer oralement" w:value="savoir s'exprimer oralement"/>
                <w:listItem w:displayText="savoir communiquer" w:value="savoir communiquer"/>
              </w:dropDownList>
            </w:sdtPr>
            <w:sdtEndPr/>
            <w:sdtContent>
              <w:p w:rsidR="00E00403" w:rsidRPr="00290049" w:rsidRDefault="00E00403" w:rsidP="00DA4F87">
                <w:pPr>
                  <w:rPr>
                    <w:sz w:val="18"/>
                    <w:szCs w:val="18"/>
                  </w:rPr>
                </w:pPr>
                <w:r>
                  <w:rPr>
                    <w:b/>
                    <w:sz w:val="18"/>
                    <w:szCs w:val="18"/>
                  </w:rPr>
                  <w:t>savoir s'adapter</w:t>
                </w:r>
              </w:p>
            </w:sdtContent>
          </w:sdt>
          <w:sdt>
            <w:sdtPr>
              <w:rPr>
                <w:sz w:val="18"/>
                <w:szCs w:val="18"/>
              </w:rPr>
              <w:alias w:val="Niveau requis"/>
              <w:tag w:val="Niveau requis"/>
              <w:id w:val="79904913"/>
              <w:placeholder>
                <w:docPart w:val="2700B9902BE747D39BCF913F16FBAFF7"/>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EndPr/>
            <w:sdtContent>
              <w:p w:rsidR="00E00403" w:rsidRPr="00290049" w:rsidRDefault="00E00403" w:rsidP="00DA4F87">
                <w:pPr>
                  <w:rPr>
                    <w:sz w:val="18"/>
                    <w:szCs w:val="18"/>
                  </w:rPr>
                </w:pPr>
                <w:r>
                  <w:rPr>
                    <w:sz w:val="18"/>
                    <w:szCs w:val="18"/>
                  </w:rPr>
                  <w:t>niveau pratique</w:t>
                </w:r>
              </w:p>
            </w:sdtContent>
          </w:sdt>
          <w:sdt>
            <w:sdtPr>
              <w:rPr>
                <w:sz w:val="18"/>
                <w:szCs w:val="18"/>
              </w:rPr>
              <w:id w:val="79904914"/>
              <w:placeholder>
                <w:docPart w:val="2700B9902BE747D39BCF913F16FBAFF7"/>
              </w:placeholder>
              <w:dropDownList>
                <w:listItem w:displayText="choix liste" w:value="choix liste"/>
                <w:listItem w:displayText="requis" w:value="requis"/>
                <w:listItem w:displayText="à aquérir" w:value="à aquérir"/>
              </w:dropDownList>
            </w:sdtPr>
            <w:sdtEndPr/>
            <w:sdtContent>
              <w:p w:rsidR="00E00403" w:rsidRPr="00290049" w:rsidRDefault="00E00403" w:rsidP="00DA4F87">
                <w:pPr>
                  <w:rPr>
                    <w:sz w:val="18"/>
                    <w:szCs w:val="18"/>
                  </w:rPr>
                </w:pPr>
                <w:r>
                  <w:rPr>
                    <w:sz w:val="18"/>
                    <w:szCs w:val="18"/>
                  </w:rPr>
                  <w:t>requis</w:t>
                </w:r>
              </w:p>
            </w:sdtContent>
          </w:sdt>
        </w:tc>
      </w:tr>
      <w:tr w:rsidR="00E00403" w:rsidTr="00DA4F87">
        <w:tc>
          <w:tcPr>
            <w:tcW w:w="4160" w:type="dxa"/>
          </w:tcPr>
          <w:p w:rsidR="00E00403" w:rsidRDefault="00E00403" w:rsidP="00DA4F87">
            <w:pPr>
              <w:rPr>
                <w:b/>
                <w:sz w:val="18"/>
                <w:szCs w:val="18"/>
              </w:rPr>
            </w:pPr>
            <w:r>
              <w:rPr>
                <w:b/>
                <w:sz w:val="18"/>
                <w:szCs w:val="18"/>
              </w:rPr>
              <w:t>Principes de la communication de crise</w:t>
            </w:r>
          </w:p>
          <w:sdt>
            <w:sdtPr>
              <w:rPr>
                <w:color w:val="808080"/>
                <w:sz w:val="18"/>
                <w:szCs w:val="18"/>
              </w:rPr>
              <w:alias w:val="Niveau requis"/>
              <w:tag w:val="Niveau requis"/>
              <w:id w:val="1455283195"/>
              <w:placeholder>
                <w:docPart w:val="E124B121625748D3BDE611CE0C00F214"/>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EndPr/>
            <w:sdtContent>
              <w:p w:rsidR="00E00403" w:rsidRPr="00290049" w:rsidRDefault="00E00403" w:rsidP="00DA4F87">
                <w:pPr>
                  <w:rPr>
                    <w:sz w:val="18"/>
                    <w:szCs w:val="18"/>
                  </w:rPr>
                </w:pPr>
                <w:r>
                  <w:rPr>
                    <w:color w:val="808080"/>
                    <w:sz w:val="18"/>
                    <w:szCs w:val="18"/>
                  </w:rPr>
                  <w:t>niveau pratique</w:t>
                </w:r>
              </w:p>
            </w:sdtContent>
          </w:sdt>
          <w:sdt>
            <w:sdtPr>
              <w:rPr>
                <w:sz w:val="18"/>
                <w:szCs w:val="18"/>
              </w:rPr>
              <w:id w:val="-1653663398"/>
              <w:placeholder>
                <w:docPart w:val="E124B121625748D3BDE611CE0C00F214"/>
              </w:placeholder>
              <w:dropDownList>
                <w:listItem w:displayText="choix liste" w:value="choix liste"/>
                <w:listItem w:displayText="requis" w:value="requis"/>
                <w:listItem w:displayText="à aquérir" w:value="à aquérir"/>
              </w:dropDownList>
            </w:sdtPr>
            <w:sdtEndPr/>
            <w:sdtContent>
              <w:p w:rsidR="00E00403" w:rsidRPr="00290049" w:rsidRDefault="00E00403" w:rsidP="00DA4F87">
                <w:pPr>
                  <w:rPr>
                    <w:sz w:val="18"/>
                    <w:szCs w:val="18"/>
                  </w:rPr>
                </w:pPr>
                <w:r>
                  <w:rPr>
                    <w:sz w:val="18"/>
                    <w:szCs w:val="18"/>
                  </w:rPr>
                  <w:t>à aquérir</w:t>
                </w:r>
              </w:p>
            </w:sdtContent>
          </w:sdt>
        </w:tc>
        <w:tc>
          <w:tcPr>
            <w:tcW w:w="3496" w:type="dxa"/>
          </w:tcPr>
          <w:sdt>
            <w:sdtPr>
              <w:rPr>
                <w:b/>
                <w:sz w:val="18"/>
                <w:szCs w:val="18"/>
              </w:rPr>
              <w:alias w:val="Savoir faire"/>
              <w:tag w:val="savoir faire"/>
              <w:id w:val="79905511"/>
              <w:placeholder>
                <w:docPart w:val="ED800D58F2E645549521490E1B50E5D3"/>
              </w:placeholder>
              <w:dropDownList>
                <w:listItem w:displayText="Savoir-faire au choix" w:value="Savoir-faire au choix"/>
                <w:listItem w:displayText="Savoir appliquer la réglementation" w:value="Savoir appliquer la réglementation"/>
                <w:listItem w:displayText="Savoir travailler en équipe" w:value="Savoir travailler en équipe"/>
                <w:listItem w:displayText="Avoir l'esprit de synthèse" w:value="Avoir l'esprit de synthèse"/>
                <w:listItem w:displayText="Savoir analyser" w:value="Savoir analyser"/>
                <w:listItem w:displayText="Savoir manager" w:value="Savoir manager"/>
                <w:listItem w:displayText="Savoir négocier" w:value="Savoir négocier"/>
                <w:listItem w:displayText="Savoir rédiger" w:value="Savoir rédiger"/>
                <w:listItem w:displayText="Savoir gérer un projet" w:value="Savoir gérer un projet"/>
                <w:listItem w:displayText="Savoir s'organiser" w:value="Savoir s'organiser"/>
              </w:dropDownList>
            </w:sdtPr>
            <w:sdtEndPr/>
            <w:sdtContent>
              <w:p w:rsidR="00E00403" w:rsidRPr="00290049" w:rsidRDefault="00E00403" w:rsidP="00DA4F87">
                <w:pPr>
                  <w:rPr>
                    <w:sz w:val="18"/>
                    <w:szCs w:val="18"/>
                  </w:rPr>
                </w:pPr>
                <w:r>
                  <w:rPr>
                    <w:b/>
                    <w:sz w:val="18"/>
                    <w:szCs w:val="18"/>
                  </w:rPr>
                  <w:t>Savoir s'organiser</w:t>
                </w:r>
              </w:p>
            </w:sdtContent>
          </w:sdt>
          <w:sdt>
            <w:sdtPr>
              <w:rPr>
                <w:sz w:val="18"/>
                <w:szCs w:val="18"/>
              </w:rPr>
              <w:alias w:val="Niveau requis"/>
              <w:tag w:val="Niveau requis"/>
              <w:id w:val="79905512"/>
              <w:placeholder>
                <w:docPart w:val="C6328ED3E061496EBAC8A35760D4AF9F"/>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EndPr/>
            <w:sdtContent>
              <w:p w:rsidR="00E00403" w:rsidRPr="00290049" w:rsidRDefault="00E00403" w:rsidP="00DA4F87">
                <w:pPr>
                  <w:rPr>
                    <w:sz w:val="18"/>
                    <w:szCs w:val="18"/>
                  </w:rPr>
                </w:pPr>
                <w:r>
                  <w:rPr>
                    <w:sz w:val="18"/>
                    <w:szCs w:val="18"/>
                  </w:rPr>
                  <w:t>niveau pratique</w:t>
                </w:r>
              </w:p>
            </w:sdtContent>
          </w:sdt>
          <w:sdt>
            <w:sdtPr>
              <w:rPr>
                <w:sz w:val="18"/>
                <w:szCs w:val="18"/>
              </w:rPr>
              <w:id w:val="79905513"/>
              <w:placeholder>
                <w:docPart w:val="C6328ED3E061496EBAC8A35760D4AF9F"/>
              </w:placeholder>
              <w:dropDownList>
                <w:listItem w:displayText="choix liste" w:value="choix liste"/>
                <w:listItem w:displayText="requis" w:value="requis"/>
                <w:listItem w:displayText="à aquérir" w:value="à aquérir"/>
              </w:dropDownList>
            </w:sdtPr>
            <w:sdtEndPr/>
            <w:sdtContent>
              <w:p w:rsidR="00E00403" w:rsidRPr="00290049" w:rsidRDefault="00E00403" w:rsidP="00DA4F87">
                <w:pPr>
                  <w:rPr>
                    <w:sz w:val="18"/>
                    <w:szCs w:val="18"/>
                  </w:rPr>
                </w:pPr>
                <w:r>
                  <w:rPr>
                    <w:sz w:val="18"/>
                    <w:szCs w:val="18"/>
                  </w:rPr>
                  <w:t>requis</w:t>
                </w:r>
              </w:p>
            </w:sdtContent>
          </w:sdt>
        </w:tc>
        <w:tc>
          <w:tcPr>
            <w:tcW w:w="2800" w:type="dxa"/>
          </w:tcPr>
          <w:p w:rsidR="00E00403" w:rsidRDefault="00E00403" w:rsidP="00DA4F87">
            <w:pPr>
              <w:rPr>
                <w:b/>
                <w:sz w:val="18"/>
                <w:szCs w:val="18"/>
              </w:rPr>
            </w:pPr>
            <w:r>
              <w:rPr>
                <w:b/>
                <w:sz w:val="18"/>
                <w:szCs w:val="18"/>
              </w:rPr>
              <w:t>Être rigoureux</w:t>
            </w:r>
          </w:p>
          <w:sdt>
            <w:sdtPr>
              <w:rPr>
                <w:color w:val="808080"/>
                <w:sz w:val="18"/>
                <w:szCs w:val="18"/>
              </w:rPr>
              <w:alias w:val="Niveau requis"/>
              <w:tag w:val="Niveau requis"/>
              <w:id w:val="-753897172"/>
              <w:placeholder>
                <w:docPart w:val="0010E76C2BF044D8BD599B454DB8D831"/>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EndPr/>
            <w:sdtContent>
              <w:p w:rsidR="00E00403" w:rsidRPr="00290049" w:rsidRDefault="00E00403" w:rsidP="00DA4F87">
                <w:pPr>
                  <w:rPr>
                    <w:sz w:val="18"/>
                    <w:szCs w:val="18"/>
                  </w:rPr>
                </w:pPr>
                <w:r>
                  <w:rPr>
                    <w:color w:val="808080"/>
                    <w:sz w:val="18"/>
                    <w:szCs w:val="18"/>
                  </w:rPr>
                  <w:t>niveau pratique</w:t>
                </w:r>
              </w:p>
            </w:sdtContent>
          </w:sdt>
          <w:sdt>
            <w:sdtPr>
              <w:rPr>
                <w:sz w:val="18"/>
                <w:szCs w:val="18"/>
              </w:rPr>
              <w:id w:val="-163863102"/>
              <w:placeholder>
                <w:docPart w:val="0010E76C2BF044D8BD599B454DB8D831"/>
              </w:placeholder>
              <w:dropDownList>
                <w:listItem w:displayText="choix liste" w:value="choix liste"/>
                <w:listItem w:displayText="requis" w:value="requis"/>
                <w:listItem w:displayText="à aquérir" w:value="à aquérir"/>
              </w:dropDownList>
            </w:sdtPr>
            <w:sdtEndPr/>
            <w:sdtContent>
              <w:p w:rsidR="00E00403" w:rsidRPr="00290049" w:rsidRDefault="00E00403" w:rsidP="00DA4F87">
                <w:pPr>
                  <w:rPr>
                    <w:sz w:val="18"/>
                    <w:szCs w:val="18"/>
                  </w:rPr>
                </w:pPr>
                <w:r>
                  <w:rPr>
                    <w:sz w:val="18"/>
                    <w:szCs w:val="18"/>
                  </w:rPr>
                  <w:t>requis</w:t>
                </w:r>
              </w:p>
            </w:sdtContent>
          </w:sdt>
        </w:tc>
      </w:tr>
    </w:tbl>
    <w:p w:rsidR="00E00403" w:rsidRDefault="00E00403" w:rsidP="00E00403">
      <w:r>
        <w:rPr>
          <w:noProof/>
          <w:lang w:eastAsia="fr-FR"/>
        </w:rPr>
        <w:lastRenderedPageBreak/>
        <mc:AlternateContent>
          <mc:Choice Requires="wps">
            <w:drawing>
              <wp:anchor distT="0" distB="0" distL="114300" distR="114300" simplePos="0" relativeHeight="251691008" behindDoc="0" locked="0" layoutInCell="1" allowOverlap="1" wp14:anchorId="1CB6CED7" wp14:editId="2C29D451">
                <wp:simplePos x="0" y="0"/>
                <wp:positionH relativeFrom="margin">
                  <wp:align>left</wp:align>
                </wp:positionH>
                <wp:positionV relativeFrom="paragraph">
                  <wp:posOffset>120015</wp:posOffset>
                </wp:positionV>
                <wp:extent cx="6627571" cy="5185994"/>
                <wp:effectExtent l="0" t="0" r="20955" b="1524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571" cy="5185994"/>
                        </a:xfrm>
                        <a:prstGeom prst="rect">
                          <a:avLst/>
                        </a:prstGeom>
                        <a:solidFill>
                          <a:srgbClr val="FFFFFF"/>
                        </a:solidFill>
                        <a:ln w="9525">
                          <a:solidFill>
                            <a:srgbClr val="000000"/>
                          </a:solidFill>
                          <a:miter lim="800000"/>
                          <a:headEnd/>
                          <a:tailEnd/>
                        </a:ln>
                      </wps:spPr>
                      <wps:txbx>
                        <w:txbxContent>
                          <w:p w:rsidR="00E00403" w:rsidRPr="00AB34E6" w:rsidRDefault="00E00403" w:rsidP="00E00403">
                            <w:pPr>
                              <w:spacing w:after="0" w:line="240" w:lineRule="auto"/>
                              <w:rPr>
                                <w:b/>
                                <w:color w:val="17365D" w:themeColor="text2" w:themeShade="BF"/>
                              </w:rPr>
                            </w:pPr>
                            <w:r w:rsidRPr="00AB34E6">
                              <w:rPr>
                                <w:b/>
                                <w:color w:val="17365D" w:themeColor="text2" w:themeShade="BF"/>
                              </w:rPr>
                              <w:t>Votre environnement professionnel</w:t>
                            </w:r>
                          </w:p>
                          <w:p w:rsidR="00E00403" w:rsidRDefault="00E00403" w:rsidP="00E00403">
                            <w:pPr>
                              <w:spacing w:after="0" w:line="240" w:lineRule="auto"/>
                              <w:rPr>
                                <w:b/>
                              </w:rPr>
                            </w:pPr>
                          </w:p>
                          <w:p w:rsidR="00E00403" w:rsidRPr="009A5D36" w:rsidRDefault="00E00403" w:rsidP="00E00403">
                            <w:pPr>
                              <w:spacing w:after="0" w:line="240" w:lineRule="auto"/>
                              <w:rPr>
                                <w:b/>
                              </w:rPr>
                            </w:pPr>
                          </w:p>
                          <w:p w:rsidR="00E00403" w:rsidRDefault="00E00403" w:rsidP="00E00403">
                            <w:pPr>
                              <w:pStyle w:val="Paragraphedeliste"/>
                              <w:numPr>
                                <w:ilvl w:val="0"/>
                                <w:numId w:val="2"/>
                              </w:numPr>
                              <w:spacing w:after="0" w:line="240" w:lineRule="auto"/>
                              <w:rPr>
                                <w:b/>
                                <w:color w:val="17365D" w:themeColor="text2" w:themeShade="BF"/>
                              </w:rPr>
                            </w:pPr>
                            <w:r w:rsidRPr="00AB34E6">
                              <w:rPr>
                                <w:b/>
                                <w:color w:val="17365D" w:themeColor="text2" w:themeShade="BF"/>
                              </w:rPr>
                              <w:t>Activités du service</w:t>
                            </w:r>
                          </w:p>
                          <w:p w:rsidR="00E00403" w:rsidRPr="00AB34E6" w:rsidRDefault="00E00403" w:rsidP="00E00403">
                            <w:pPr>
                              <w:pStyle w:val="Paragraphedeliste"/>
                              <w:spacing w:after="0" w:line="240" w:lineRule="auto"/>
                              <w:ind w:left="360"/>
                              <w:rPr>
                                <w:b/>
                                <w:color w:val="17365D" w:themeColor="text2" w:themeShade="BF"/>
                              </w:rPr>
                            </w:pPr>
                          </w:p>
                          <w:p w:rsidR="00E00403" w:rsidRPr="00E00403" w:rsidRDefault="00E00403" w:rsidP="00E00403">
                            <w:pPr>
                              <w:pStyle w:val="Paragraphedeliste"/>
                              <w:ind w:left="360"/>
                              <w:jc w:val="both"/>
                              <w:rPr>
                                <w:rFonts w:ascii="Calibri" w:hAnsi="Calibri" w:cs="Calibri"/>
                                <w:sz w:val="20"/>
                                <w:szCs w:val="20"/>
                              </w:rPr>
                            </w:pPr>
                            <w:r w:rsidRPr="00E00403">
                              <w:rPr>
                                <w:rFonts w:ascii="Calibri" w:hAnsi="Calibri" w:cs="Calibri"/>
                                <w:sz w:val="20"/>
                                <w:szCs w:val="20"/>
                              </w:rPr>
                              <w:t xml:space="preserve">Depuis 2006, le Secrétariat général du Comité interministériel de prévention de la délinquance et de la radicalisation anime les politiques publiques transversales de prévention de la délinquance et de la radicalisation. Depuis 2019, ce dernier est également chargé d’élaborer et de piloter la politique </w:t>
                            </w:r>
                            <w:r w:rsidRPr="00E00403">
                              <w:rPr>
                                <w:rFonts w:ascii="Calibri" w:hAnsi="Calibri" w:cs="Calibri"/>
                                <w:color w:val="000000" w:themeColor="text1"/>
                                <w:sz w:val="20"/>
                                <w:szCs w:val="20"/>
                              </w:rPr>
                              <w:t>de lutte</w:t>
                            </w:r>
                            <w:r w:rsidRPr="00E00403">
                              <w:rPr>
                                <w:rFonts w:ascii="Calibri" w:hAnsi="Calibri" w:cs="Calibri"/>
                                <w:sz w:val="20"/>
                                <w:szCs w:val="20"/>
                              </w:rPr>
                              <w:t xml:space="preserve"> contre l’islamisme et le repli communautaire. Depuis le 15 juillet 2020 et le rattachement de la MIVILUDES et, plus récemment encore, avec la création d’une Unité de contre-discours républicain, le SG-CIPDR a vu de nouveau ses missions s’enrichir.</w:t>
                            </w:r>
                          </w:p>
                          <w:p w:rsidR="00E00403" w:rsidRPr="009A5D36" w:rsidRDefault="00E00403" w:rsidP="00E00403">
                            <w:pPr>
                              <w:spacing w:after="0" w:line="240" w:lineRule="auto"/>
                            </w:pPr>
                          </w:p>
                          <w:p w:rsidR="00E00403" w:rsidRDefault="00E00403" w:rsidP="00E00403">
                            <w:pPr>
                              <w:pStyle w:val="Paragraphedeliste"/>
                              <w:numPr>
                                <w:ilvl w:val="0"/>
                                <w:numId w:val="2"/>
                              </w:numPr>
                              <w:spacing w:after="0" w:line="240" w:lineRule="auto"/>
                              <w:rPr>
                                <w:b/>
                                <w:color w:val="17365D" w:themeColor="text2" w:themeShade="BF"/>
                              </w:rPr>
                            </w:pPr>
                            <w:r w:rsidRPr="00AB34E6">
                              <w:rPr>
                                <w:b/>
                                <w:color w:val="17365D" w:themeColor="text2" w:themeShade="BF"/>
                              </w:rPr>
                              <w:t>Composition et effectifs du service</w:t>
                            </w:r>
                          </w:p>
                          <w:p w:rsidR="00E00403" w:rsidRDefault="00E00403" w:rsidP="00E00403">
                            <w:pPr>
                              <w:spacing w:after="0" w:line="240" w:lineRule="auto"/>
                              <w:rPr>
                                <w:b/>
                                <w:color w:val="17365D" w:themeColor="text2" w:themeShade="BF"/>
                              </w:rPr>
                            </w:pPr>
                          </w:p>
                          <w:p w:rsidR="00E00403" w:rsidRPr="00E00403" w:rsidRDefault="00E00403" w:rsidP="00E00403">
                            <w:pPr>
                              <w:spacing w:after="160" w:line="259" w:lineRule="auto"/>
                              <w:contextualSpacing/>
                              <w:jc w:val="both"/>
                              <w:rPr>
                                <w:rFonts w:ascii="Calibri" w:hAnsi="Calibri" w:cs="Calibri"/>
                                <w:sz w:val="20"/>
                                <w:szCs w:val="20"/>
                              </w:rPr>
                            </w:pPr>
                            <w:r>
                              <w:rPr>
                                <w:rFonts w:ascii="Calibri" w:hAnsi="Calibri" w:cs="Calibri"/>
                                <w:sz w:val="20"/>
                                <w:szCs w:val="20"/>
                              </w:rPr>
                              <w:t xml:space="preserve">Avec </w:t>
                            </w:r>
                            <w:r w:rsidRPr="004A0E8D">
                              <w:rPr>
                                <w:rFonts w:ascii="Calibri" w:hAnsi="Calibri" w:cs="Calibri"/>
                                <w:sz w:val="20"/>
                                <w:szCs w:val="20"/>
                              </w:rPr>
                              <w:t>le rattachement de la MIVILUDES, l’effectif du SG-CIPDR s’</w:t>
                            </w:r>
                            <w:r w:rsidR="00E52BEC" w:rsidRPr="004A0E8D">
                              <w:rPr>
                                <w:rFonts w:ascii="Calibri" w:hAnsi="Calibri" w:cs="Calibri"/>
                                <w:sz w:val="20"/>
                                <w:szCs w:val="20"/>
                              </w:rPr>
                              <w:t>élèv</w:t>
                            </w:r>
                            <w:r w:rsidR="00E52BEC">
                              <w:rPr>
                                <w:rFonts w:ascii="Calibri" w:hAnsi="Calibri" w:cs="Calibri"/>
                                <w:sz w:val="20"/>
                                <w:szCs w:val="20"/>
                              </w:rPr>
                              <w:t>e</w:t>
                            </w:r>
                            <w:r w:rsidRPr="004A0E8D">
                              <w:rPr>
                                <w:rFonts w:ascii="Calibri" w:hAnsi="Calibri" w:cs="Calibri"/>
                                <w:sz w:val="20"/>
                                <w:szCs w:val="20"/>
                              </w:rPr>
                              <w:t xml:space="preserve"> à </w:t>
                            </w:r>
                            <w:r>
                              <w:rPr>
                                <w:rFonts w:ascii="Calibri" w:hAnsi="Calibri" w:cs="Calibri"/>
                                <w:sz w:val="20"/>
                                <w:szCs w:val="20"/>
                              </w:rPr>
                              <w:t>40</w:t>
                            </w:r>
                            <w:r w:rsidRPr="004A0E8D">
                              <w:rPr>
                                <w:rFonts w:ascii="Calibri" w:hAnsi="Calibri" w:cs="Calibri"/>
                                <w:sz w:val="20"/>
                                <w:szCs w:val="20"/>
                              </w:rPr>
                              <w:t xml:space="preserve"> personnes. La création d’une « Unité de Contre Discours Républicain » devrait à terme porter son effectif à </w:t>
                            </w:r>
                            <w:r w:rsidR="00D37B77">
                              <w:rPr>
                                <w:rFonts w:ascii="Calibri" w:hAnsi="Calibri" w:cs="Calibri"/>
                                <w:sz w:val="20"/>
                                <w:szCs w:val="20"/>
                              </w:rPr>
                              <w:t>une soixantaine d’agents</w:t>
                            </w:r>
                            <w:r w:rsidRPr="004A0E8D">
                              <w:rPr>
                                <w:rFonts w:ascii="Calibri" w:hAnsi="Calibri" w:cs="Calibri"/>
                                <w:sz w:val="20"/>
                                <w:szCs w:val="20"/>
                              </w:rPr>
                              <w:t>.</w:t>
                            </w:r>
                          </w:p>
                          <w:p w:rsidR="00E00403" w:rsidRDefault="00E00403" w:rsidP="00E00403">
                            <w:pPr>
                              <w:spacing w:after="0" w:line="240" w:lineRule="auto"/>
                            </w:pPr>
                          </w:p>
                          <w:p w:rsidR="00E00403" w:rsidRPr="00AB34E6" w:rsidRDefault="00E00403" w:rsidP="00E00403">
                            <w:pPr>
                              <w:pStyle w:val="Paragraphedeliste"/>
                              <w:numPr>
                                <w:ilvl w:val="0"/>
                                <w:numId w:val="2"/>
                              </w:numPr>
                              <w:spacing w:after="0" w:line="240" w:lineRule="auto"/>
                              <w:rPr>
                                <w:b/>
                                <w:color w:val="17365D" w:themeColor="text2" w:themeShade="BF"/>
                              </w:rPr>
                            </w:pPr>
                            <w:r w:rsidRPr="00AB34E6">
                              <w:rPr>
                                <w:b/>
                                <w:color w:val="17365D" w:themeColor="text2" w:themeShade="BF"/>
                              </w:rPr>
                              <w:t>Liaisons hiérarchiques</w:t>
                            </w:r>
                          </w:p>
                          <w:p w:rsidR="00E00403" w:rsidRDefault="00E00403" w:rsidP="00E00403">
                            <w:pPr>
                              <w:spacing w:after="0" w:line="240" w:lineRule="auto"/>
                            </w:pPr>
                          </w:p>
                          <w:p w:rsidR="00E00403" w:rsidRPr="00E00403" w:rsidRDefault="00E00403" w:rsidP="00E00403">
                            <w:pPr>
                              <w:jc w:val="both"/>
                              <w:rPr>
                                <w:rFonts w:ascii="Calibri" w:hAnsi="Calibri" w:cs="Calibri"/>
                                <w:bCs/>
                                <w:sz w:val="20"/>
                                <w:szCs w:val="20"/>
                              </w:rPr>
                            </w:pPr>
                            <w:r w:rsidRPr="00B92499">
                              <w:rPr>
                                <w:rFonts w:ascii="Calibri" w:hAnsi="Calibri" w:cs="Calibri"/>
                                <w:bCs/>
                                <w:sz w:val="20"/>
                                <w:szCs w:val="20"/>
                              </w:rPr>
                              <w:t>Placé</w:t>
                            </w:r>
                            <w:r>
                              <w:rPr>
                                <w:rFonts w:ascii="Calibri" w:hAnsi="Calibri" w:cs="Calibri"/>
                                <w:bCs/>
                                <w:sz w:val="20"/>
                                <w:szCs w:val="20"/>
                              </w:rPr>
                              <w:t>(</w:t>
                            </w:r>
                            <w:r w:rsidRPr="00B92499">
                              <w:rPr>
                                <w:rFonts w:ascii="Calibri" w:hAnsi="Calibri" w:cs="Calibri"/>
                                <w:bCs/>
                                <w:sz w:val="20"/>
                                <w:szCs w:val="20"/>
                              </w:rPr>
                              <w:t>e</w:t>
                            </w:r>
                            <w:r>
                              <w:rPr>
                                <w:rFonts w:ascii="Calibri" w:hAnsi="Calibri" w:cs="Calibri"/>
                                <w:bCs/>
                                <w:sz w:val="20"/>
                                <w:szCs w:val="20"/>
                              </w:rPr>
                              <w:t>)</w:t>
                            </w:r>
                            <w:r w:rsidRPr="00B92499">
                              <w:rPr>
                                <w:rFonts w:ascii="Calibri" w:hAnsi="Calibri" w:cs="Calibri"/>
                                <w:bCs/>
                                <w:sz w:val="20"/>
                                <w:szCs w:val="20"/>
                              </w:rPr>
                              <w:t xml:space="preserve"> sous l’autorité du Secréta</w:t>
                            </w:r>
                            <w:r>
                              <w:rPr>
                                <w:rFonts w:ascii="Calibri" w:hAnsi="Calibri" w:cs="Calibri"/>
                                <w:bCs/>
                                <w:sz w:val="20"/>
                                <w:szCs w:val="20"/>
                              </w:rPr>
                              <w:t>ire</w:t>
                            </w:r>
                            <w:r w:rsidRPr="00B92499">
                              <w:rPr>
                                <w:rFonts w:ascii="Calibri" w:hAnsi="Calibri" w:cs="Calibri"/>
                                <w:bCs/>
                                <w:sz w:val="20"/>
                                <w:szCs w:val="20"/>
                              </w:rPr>
                              <w:t xml:space="preserve"> général du comité interministériel de prévention de la délinquance et de la radicalisation, </w:t>
                            </w:r>
                            <w:r>
                              <w:rPr>
                                <w:rFonts w:ascii="Calibri" w:hAnsi="Calibri" w:cs="Calibri"/>
                                <w:bCs/>
                                <w:sz w:val="20"/>
                                <w:szCs w:val="20"/>
                              </w:rPr>
                              <w:t xml:space="preserve">chef de l’Unité de contre discours républicain (UCDR), </w:t>
                            </w:r>
                            <w:r w:rsidR="00D37B77">
                              <w:rPr>
                                <w:rFonts w:ascii="Calibri" w:hAnsi="Calibri" w:cs="Calibri"/>
                                <w:bCs/>
                                <w:sz w:val="20"/>
                                <w:szCs w:val="20"/>
                              </w:rPr>
                              <w:t xml:space="preserve">de la directrice de cabinet, </w:t>
                            </w:r>
                            <w:bookmarkStart w:id="0" w:name="_GoBack"/>
                            <w:bookmarkEnd w:id="0"/>
                            <w:r>
                              <w:rPr>
                                <w:rFonts w:ascii="Calibri" w:hAnsi="Calibri" w:cs="Calibri"/>
                                <w:bCs/>
                                <w:sz w:val="20"/>
                                <w:szCs w:val="20"/>
                              </w:rPr>
                              <w:t>des chefs adjoints par intérim de l’UCDR, du responsable du pôle Web ainsi que de l’infographiste.</w:t>
                            </w:r>
                          </w:p>
                          <w:p w:rsidR="00E00403" w:rsidRPr="00AB34E6" w:rsidRDefault="00E00403" w:rsidP="00E00403">
                            <w:pPr>
                              <w:pStyle w:val="Paragraphedeliste"/>
                              <w:numPr>
                                <w:ilvl w:val="0"/>
                                <w:numId w:val="2"/>
                              </w:numPr>
                              <w:spacing w:after="0" w:line="240" w:lineRule="auto"/>
                              <w:rPr>
                                <w:b/>
                                <w:color w:val="17365D" w:themeColor="text2" w:themeShade="BF"/>
                              </w:rPr>
                            </w:pPr>
                            <w:r w:rsidRPr="00AB34E6">
                              <w:rPr>
                                <w:b/>
                                <w:color w:val="17365D" w:themeColor="text2" w:themeShade="BF"/>
                              </w:rPr>
                              <w:t>Liaisons fonctionnelles</w:t>
                            </w:r>
                          </w:p>
                          <w:p w:rsidR="00E00403" w:rsidRDefault="00E00403" w:rsidP="00E00403">
                            <w:pPr>
                              <w:spacing w:after="0" w:line="240" w:lineRule="auto"/>
                            </w:pPr>
                          </w:p>
                          <w:p w:rsidR="00E00403" w:rsidRPr="00E00403" w:rsidRDefault="00E00403" w:rsidP="00E00403">
                            <w:pPr>
                              <w:rPr>
                                <w:rFonts w:ascii="Calibri" w:hAnsi="Calibri" w:cs="Calibri"/>
                                <w:bCs/>
                                <w:color w:val="000000" w:themeColor="text1"/>
                                <w:sz w:val="20"/>
                                <w:szCs w:val="20"/>
                              </w:rPr>
                            </w:pPr>
                            <w:r>
                              <w:rPr>
                                <w:rFonts w:ascii="Calibri" w:hAnsi="Calibri" w:cs="Calibri"/>
                                <w:bCs/>
                                <w:color w:val="000000" w:themeColor="text1"/>
                                <w:sz w:val="20"/>
                                <w:szCs w:val="20"/>
                              </w:rPr>
                              <w:t>Directrice de cabinet, membres de l’UCDR ainsi que l’ensemble des agents du SG CIPDR.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B6CED7" id="_x0000_t202" coordsize="21600,21600" o:spt="202" path="m,l,21600r21600,l21600,xe">
                <v:stroke joinstyle="miter"/>
                <v:path gradientshapeok="t" o:connecttype="rect"/>
              </v:shapetype>
              <v:shape id="Text Box 20" o:spid="_x0000_s1034" type="#_x0000_t202" style="position:absolute;margin-left:0;margin-top:9.45pt;width:521.85pt;height:408.3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">
                <v:textbox>
                  <w:txbxContent>
                    <w:p w:rsidR="00E00403" w:rsidRPr="00AB34E6" w:rsidRDefault="00E00403" w:rsidP="00E00403">
                      <w:pPr>
                        <w:spacing w:after="0" w:line="240" w:lineRule="auto"/>
                        <w:rPr>
                          <w:b/>
                          <w:color w:val="17365D" w:themeColor="text2" w:themeShade="BF"/>
                        </w:rPr>
                      </w:pPr>
                      <w:r w:rsidRPr="00AB34E6">
                        <w:rPr>
                          <w:b/>
                          <w:color w:val="17365D" w:themeColor="text2" w:themeShade="BF"/>
                        </w:rPr>
                        <w:t>Votre environnement professionnel</w:t>
                      </w:r>
                    </w:p>
                    <w:p w:rsidR="00E00403" w:rsidRDefault="00E00403" w:rsidP="00E00403">
                      <w:pPr>
                        <w:spacing w:after="0" w:line="240" w:lineRule="auto"/>
                        <w:rPr>
                          <w:b/>
                        </w:rPr>
                      </w:pPr>
                    </w:p>
                    <w:p w:rsidR="00E00403" w:rsidRPr="009A5D36" w:rsidRDefault="00E00403" w:rsidP="00E00403">
                      <w:pPr>
                        <w:spacing w:after="0" w:line="240" w:lineRule="auto"/>
                        <w:rPr>
                          <w:b/>
                        </w:rPr>
                      </w:pPr>
                    </w:p>
                    <w:p w:rsidR="00E00403" w:rsidRDefault="00E00403" w:rsidP="00E00403">
                      <w:pPr>
                        <w:pStyle w:val="Paragraphedeliste"/>
                        <w:numPr>
                          <w:ilvl w:val="0"/>
                          <w:numId w:val="2"/>
                        </w:numPr>
                        <w:spacing w:after="0" w:line="240" w:lineRule="auto"/>
                        <w:rPr>
                          <w:b/>
                          <w:color w:val="17365D" w:themeColor="text2" w:themeShade="BF"/>
                        </w:rPr>
                      </w:pPr>
                      <w:r w:rsidRPr="00AB34E6">
                        <w:rPr>
                          <w:b/>
                          <w:color w:val="17365D" w:themeColor="text2" w:themeShade="BF"/>
                        </w:rPr>
                        <w:t>Activités du service</w:t>
                      </w:r>
                    </w:p>
                    <w:p w:rsidR="00E00403" w:rsidRPr="00AB34E6" w:rsidRDefault="00E00403" w:rsidP="00E00403">
                      <w:pPr>
                        <w:pStyle w:val="Paragraphedeliste"/>
                        <w:spacing w:after="0" w:line="240" w:lineRule="auto"/>
                        <w:ind w:left="360"/>
                        <w:rPr>
                          <w:b/>
                          <w:color w:val="17365D" w:themeColor="text2" w:themeShade="BF"/>
                        </w:rPr>
                      </w:pPr>
                    </w:p>
                    <w:p w:rsidR="00E00403" w:rsidRPr="00E00403" w:rsidRDefault="00E00403" w:rsidP="00E00403">
                      <w:pPr>
                        <w:pStyle w:val="Paragraphedeliste"/>
                        <w:ind w:left="360"/>
                        <w:jc w:val="both"/>
                        <w:rPr>
                          <w:rFonts w:ascii="Calibri" w:hAnsi="Calibri" w:cs="Calibri"/>
                          <w:sz w:val="20"/>
                          <w:szCs w:val="20"/>
                        </w:rPr>
                      </w:pPr>
                      <w:r w:rsidRPr="00E00403">
                        <w:rPr>
                          <w:rFonts w:ascii="Calibri" w:hAnsi="Calibri" w:cs="Calibri"/>
                          <w:sz w:val="20"/>
                          <w:szCs w:val="20"/>
                        </w:rPr>
                        <w:t xml:space="preserve">Depuis 2006, le Secrétariat général du Comité interministériel de prévention de la délinquance et de la radicalisation anime les politiques publiques transversales de prévention de la délinquance et de la radicalisation. Depuis 2019, ce dernier est également chargé d’élaborer et de piloter la politique </w:t>
                      </w:r>
                      <w:r w:rsidRPr="00E00403">
                        <w:rPr>
                          <w:rFonts w:ascii="Calibri" w:hAnsi="Calibri" w:cs="Calibri"/>
                          <w:color w:val="000000" w:themeColor="text1"/>
                          <w:sz w:val="20"/>
                          <w:szCs w:val="20"/>
                        </w:rPr>
                        <w:t>de lutte</w:t>
                      </w:r>
                      <w:r w:rsidRPr="00E00403">
                        <w:rPr>
                          <w:rFonts w:ascii="Calibri" w:hAnsi="Calibri" w:cs="Calibri"/>
                          <w:sz w:val="20"/>
                          <w:szCs w:val="20"/>
                        </w:rPr>
                        <w:t xml:space="preserve"> contre l’islamisme et le repli communautaire. Depuis le 15 juillet 2020 et le rattachement de la MIVILUDES et, plus récemment encore, avec la création d’une Unité de contre-discours républicain, le SG-CIPDR a vu de nouveau ses missions s’enrichir.</w:t>
                      </w:r>
                    </w:p>
                    <w:p w:rsidR="00E00403" w:rsidRPr="009A5D36" w:rsidRDefault="00E00403" w:rsidP="00E00403">
                      <w:pPr>
                        <w:spacing w:after="0" w:line="240" w:lineRule="auto"/>
                      </w:pPr>
                    </w:p>
                    <w:p w:rsidR="00E00403" w:rsidRDefault="00E00403" w:rsidP="00E00403">
                      <w:pPr>
                        <w:pStyle w:val="Paragraphedeliste"/>
                        <w:numPr>
                          <w:ilvl w:val="0"/>
                          <w:numId w:val="2"/>
                        </w:numPr>
                        <w:spacing w:after="0" w:line="240" w:lineRule="auto"/>
                        <w:rPr>
                          <w:b/>
                          <w:color w:val="17365D" w:themeColor="text2" w:themeShade="BF"/>
                        </w:rPr>
                      </w:pPr>
                      <w:r w:rsidRPr="00AB34E6">
                        <w:rPr>
                          <w:b/>
                          <w:color w:val="17365D" w:themeColor="text2" w:themeShade="BF"/>
                        </w:rPr>
                        <w:t>Composition et effectifs du service</w:t>
                      </w:r>
                    </w:p>
                    <w:p w:rsidR="00E00403" w:rsidRDefault="00E00403" w:rsidP="00E00403">
                      <w:pPr>
                        <w:spacing w:after="0" w:line="240" w:lineRule="auto"/>
                        <w:rPr>
                          <w:b/>
                          <w:color w:val="17365D" w:themeColor="text2" w:themeShade="BF"/>
                        </w:rPr>
                      </w:pPr>
                    </w:p>
                    <w:p w:rsidR="00E00403" w:rsidRPr="00E00403" w:rsidRDefault="00E00403" w:rsidP="00E00403">
                      <w:pPr>
                        <w:spacing w:after="160" w:line="259" w:lineRule="auto"/>
                        <w:contextualSpacing/>
                        <w:jc w:val="both"/>
                        <w:rPr>
                          <w:rFonts w:ascii="Calibri" w:hAnsi="Calibri" w:cs="Calibri"/>
                          <w:sz w:val="20"/>
                          <w:szCs w:val="20"/>
                        </w:rPr>
                      </w:pPr>
                      <w:r>
                        <w:rPr>
                          <w:rFonts w:ascii="Calibri" w:hAnsi="Calibri" w:cs="Calibri"/>
                          <w:sz w:val="20"/>
                          <w:szCs w:val="20"/>
                        </w:rPr>
                        <w:t xml:space="preserve">Avec </w:t>
                      </w:r>
                      <w:r w:rsidRPr="004A0E8D">
                        <w:rPr>
                          <w:rFonts w:ascii="Calibri" w:hAnsi="Calibri" w:cs="Calibri"/>
                          <w:sz w:val="20"/>
                          <w:szCs w:val="20"/>
                        </w:rPr>
                        <w:t>le rattachement de la MIVILUDES, l’effectif du SG-CIPDR s’</w:t>
                      </w:r>
                      <w:r w:rsidR="00E52BEC" w:rsidRPr="004A0E8D">
                        <w:rPr>
                          <w:rFonts w:ascii="Calibri" w:hAnsi="Calibri" w:cs="Calibri"/>
                          <w:sz w:val="20"/>
                          <w:szCs w:val="20"/>
                        </w:rPr>
                        <w:t>élèv</w:t>
                      </w:r>
                      <w:r w:rsidR="00E52BEC">
                        <w:rPr>
                          <w:rFonts w:ascii="Calibri" w:hAnsi="Calibri" w:cs="Calibri"/>
                          <w:sz w:val="20"/>
                          <w:szCs w:val="20"/>
                        </w:rPr>
                        <w:t>e</w:t>
                      </w:r>
                      <w:r w:rsidRPr="004A0E8D">
                        <w:rPr>
                          <w:rFonts w:ascii="Calibri" w:hAnsi="Calibri" w:cs="Calibri"/>
                          <w:sz w:val="20"/>
                          <w:szCs w:val="20"/>
                        </w:rPr>
                        <w:t xml:space="preserve"> à </w:t>
                      </w:r>
                      <w:r>
                        <w:rPr>
                          <w:rFonts w:ascii="Calibri" w:hAnsi="Calibri" w:cs="Calibri"/>
                          <w:sz w:val="20"/>
                          <w:szCs w:val="20"/>
                        </w:rPr>
                        <w:t>40</w:t>
                      </w:r>
                      <w:r w:rsidRPr="004A0E8D">
                        <w:rPr>
                          <w:rFonts w:ascii="Calibri" w:hAnsi="Calibri" w:cs="Calibri"/>
                          <w:sz w:val="20"/>
                          <w:szCs w:val="20"/>
                        </w:rPr>
                        <w:t xml:space="preserve"> personnes. La création d’une « Unité de Contre Discours Républicain » devrait à terme porter son effectif à </w:t>
                      </w:r>
                      <w:r w:rsidR="00D37B77">
                        <w:rPr>
                          <w:rFonts w:ascii="Calibri" w:hAnsi="Calibri" w:cs="Calibri"/>
                          <w:sz w:val="20"/>
                          <w:szCs w:val="20"/>
                        </w:rPr>
                        <w:t>une soixantaine d’agents</w:t>
                      </w:r>
                      <w:r w:rsidRPr="004A0E8D">
                        <w:rPr>
                          <w:rFonts w:ascii="Calibri" w:hAnsi="Calibri" w:cs="Calibri"/>
                          <w:sz w:val="20"/>
                          <w:szCs w:val="20"/>
                        </w:rPr>
                        <w:t>.</w:t>
                      </w:r>
                    </w:p>
                    <w:p w:rsidR="00E00403" w:rsidRDefault="00E00403" w:rsidP="00E00403">
                      <w:pPr>
                        <w:spacing w:after="0" w:line="240" w:lineRule="auto"/>
                      </w:pPr>
                    </w:p>
                    <w:p w:rsidR="00E00403" w:rsidRPr="00AB34E6" w:rsidRDefault="00E00403" w:rsidP="00E00403">
                      <w:pPr>
                        <w:pStyle w:val="Paragraphedeliste"/>
                        <w:numPr>
                          <w:ilvl w:val="0"/>
                          <w:numId w:val="2"/>
                        </w:numPr>
                        <w:spacing w:after="0" w:line="240" w:lineRule="auto"/>
                        <w:rPr>
                          <w:b/>
                          <w:color w:val="17365D" w:themeColor="text2" w:themeShade="BF"/>
                        </w:rPr>
                      </w:pPr>
                      <w:r w:rsidRPr="00AB34E6">
                        <w:rPr>
                          <w:b/>
                          <w:color w:val="17365D" w:themeColor="text2" w:themeShade="BF"/>
                        </w:rPr>
                        <w:t>Liaisons hiérarchiques</w:t>
                      </w:r>
                    </w:p>
                    <w:p w:rsidR="00E00403" w:rsidRDefault="00E00403" w:rsidP="00E00403">
                      <w:pPr>
                        <w:spacing w:after="0" w:line="240" w:lineRule="auto"/>
                      </w:pPr>
                    </w:p>
                    <w:p w:rsidR="00E00403" w:rsidRPr="00E00403" w:rsidRDefault="00E00403" w:rsidP="00E00403">
                      <w:pPr>
                        <w:jc w:val="both"/>
                        <w:rPr>
                          <w:rFonts w:ascii="Calibri" w:hAnsi="Calibri" w:cs="Calibri"/>
                          <w:bCs/>
                          <w:sz w:val="20"/>
                          <w:szCs w:val="20"/>
                        </w:rPr>
                      </w:pPr>
                      <w:r w:rsidRPr="00B92499">
                        <w:rPr>
                          <w:rFonts w:ascii="Calibri" w:hAnsi="Calibri" w:cs="Calibri"/>
                          <w:bCs/>
                          <w:sz w:val="20"/>
                          <w:szCs w:val="20"/>
                        </w:rPr>
                        <w:t>Placé</w:t>
                      </w:r>
                      <w:r>
                        <w:rPr>
                          <w:rFonts w:ascii="Calibri" w:hAnsi="Calibri" w:cs="Calibri"/>
                          <w:bCs/>
                          <w:sz w:val="20"/>
                          <w:szCs w:val="20"/>
                        </w:rPr>
                        <w:t>(</w:t>
                      </w:r>
                      <w:r w:rsidRPr="00B92499">
                        <w:rPr>
                          <w:rFonts w:ascii="Calibri" w:hAnsi="Calibri" w:cs="Calibri"/>
                          <w:bCs/>
                          <w:sz w:val="20"/>
                          <w:szCs w:val="20"/>
                        </w:rPr>
                        <w:t>e</w:t>
                      </w:r>
                      <w:r>
                        <w:rPr>
                          <w:rFonts w:ascii="Calibri" w:hAnsi="Calibri" w:cs="Calibri"/>
                          <w:bCs/>
                          <w:sz w:val="20"/>
                          <w:szCs w:val="20"/>
                        </w:rPr>
                        <w:t>)</w:t>
                      </w:r>
                      <w:r w:rsidRPr="00B92499">
                        <w:rPr>
                          <w:rFonts w:ascii="Calibri" w:hAnsi="Calibri" w:cs="Calibri"/>
                          <w:bCs/>
                          <w:sz w:val="20"/>
                          <w:szCs w:val="20"/>
                        </w:rPr>
                        <w:t xml:space="preserve"> sous l’autorité du Secréta</w:t>
                      </w:r>
                      <w:r>
                        <w:rPr>
                          <w:rFonts w:ascii="Calibri" w:hAnsi="Calibri" w:cs="Calibri"/>
                          <w:bCs/>
                          <w:sz w:val="20"/>
                          <w:szCs w:val="20"/>
                        </w:rPr>
                        <w:t>ire</w:t>
                      </w:r>
                      <w:r w:rsidRPr="00B92499">
                        <w:rPr>
                          <w:rFonts w:ascii="Calibri" w:hAnsi="Calibri" w:cs="Calibri"/>
                          <w:bCs/>
                          <w:sz w:val="20"/>
                          <w:szCs w:val="20"/>
                        </w:rPr>
                        <w:t xml:space="preserve"> général du comité interministériel de prévention de la délinquance et de la radicalisation, </w:t>
                      </w:r>
                      <w:r>
                        <w:rPr>
                          <w:rFonts w:ascii="Calibri" w:hAnsi="Calibri" w:cs="Calibri"/>
                          <w:bCs/>
                          <w:sz w:val="20"/>
                          <w:szCs w:val="20"/>
                        </w:rPr>
                        <w:t xml:space="preserve">chef de l’Unité de contre discours républicain (UCDR), </w:t>
                      </w:r>
                      <w:r w:rsidR="00D37B77">
                        <w:rPr>
                          <w:rFonts w:ascii="Calibri" w:hAnsi="Calibri" w:cs="Calibri"/>
                          <w:bCs/>
                          <w:sz w:val="20"/>
                          <w:szCs w:val="20"/>
                        </w:rPr>
                        <w:t xml:space="preserve">de la directrice de cabinet, </w:t>
                      </w:r>
                      <w:bookmarkStart w:id="1" w:name="_GoBack"/>
                      <w:bookmarkEnd w:id="1"/>
                      <w:r>
                        <w:rPr>
                          <w:rFonts w:ascii="Calibri" w:hAnsi="Calibri" w:cs="Calibri"/>
                          <w:bCs/>
                          <w:sz w:val="20"/>
                          <w:szCs w:val="20"/>
                        </w:rPr>
                        <w:t>des chefs adjoints par intérim de l’UCDR, du responsable du pôle Web ainsi que de l’infographiste.</w:t>
                      </w:r>
                    </w:p>
                    <w:p w:rsidR="00E00403" w:rsidRPr="00AB34E6" w:rsidRDefault="00E00403" w:rsidP="00E00403">
                      <w:pPr>
                        <w:pStyle w:val="Paragraphedeliste"/>
                        <w:numPr>
                          <w:ilvl w:val="0"/>
                          <w:numId w:val="2"/>
                        </w:numPr>
                        <w:spacing w:after="0" w:line="240" w:lineRule="auto"/>
                        <w:rPr>
                          <w:b/>
                          <w:color w:val="17365D" w:themeColor="text2" w:themeShade="BF"/>
                        </w:rPr>
                      </w:pPr>
                      <w:r w:rsidRPr="00AB34E6">
                        <w:rPr>
                          <w:b/>
                          <w:color w:val="17365D" w:themeColor="text2" w:themeShade="BF"/>
                        </w:rPr>
                        <w:t>Liaisons fonctionnelles</w:t>
                      </w:r>
                    </w:p>
                    <w:p w:rsidR="00E00403" w:rsidRDefault="00E00403" w:rsidP="00E00403">
                      <w:pPr>
                        <w:spacing w:after="0" w:line="240" w:lineRule="auto"/>
                      </w:pPr>
                    </w:p>
                    <w:p w:rsidR="00E00403" w:rsidRPr="00E00403" w:rsidRDefault="00E00403" w:rsidP="00E00403">
                      <w:pPr>
                        <w:rPr>
                          <w:rFonts w:ascii="Calibri" w:hAnsi="Calibri" w:cs="Calibri"/>
                          <w:bCs/>
                          <w:color w:val="000000" w:themeColor="text1"/>
                          <w:sz w:val="20"/>
                          <w:szCs w:val="20"/>
                        </w:rPr>
                      </w:pPr>
                      <w:r>
                        <w:rPr>
                          <w:rFonts w:ascii="Calibri" w:hAnsi="Calibri" w:cs="Calibri"/>
                          <w:bCs/>
                          <w:color w:val="000000" w:themeColor="text1"/>
                          <w:sz w:val="20"/>
                          <w:szCs w:val="20"/>
                        </w:rPr>
                        <w:t>Directrice de cabinet, membres de l’UCDR ainsi que l’ensemble des agents du SG CIPDR.</w:t>
                      </w:r>
                    </w:p>
                  </w:txbxContent>
                </v:textbox>
                <w10:wrap anchorx="margin"/>
              </v:shape>
            </w:pict>
          </mc:Fallback>
        </mc:AlternateContent>
      </w:r>
    </w:p>
    <w:p w:rsidR="00E00403" w:rsidRDefault="00E00403" w:rsidP="00E00403"/>
    <w:p w:rsidR="00E00403" w:rsidRDefault="00E00403" w:rsidP="00E00403"/>
    <w:p w:rsidR="00E00403" w:rsidRDefault="00E00403" w:rsidP="00E00403"/>
    <w:p w:rsidR="00E00403" w:rsidRDefault="00E00403" w:rsidP="00E00403"/>
    <w:p w:rsidR="00E00403" w:rsidRDefault="00E00403" w:rsidP="00E00403"/>
    <w:p w:rsidR="00E00403" w:rsidRDefault="00E00403" w:rsidP="00E00403"/>
    <w:p w:rsidR="00E00403" w:rsidRDefault="00E00403" w:rsidP="00E00403"/>
    <w:p w:rsidR="00E00403" w:rsidRDefault="00E00403" w:rsidP="00E00403"/>
    <w:p w:rsidR="00E00403" w:rsidRDefault="00E00403" w:rsidP="00E00403"/>
    <w:p w:rsidR="00E00403" w:rsidRDefault="00E00403" w:rsidP="00E00403"/>
    <w:p w:rsidR="00E00403" w:rsidRPr="00E00403" w:rsidRDefault="00E00403" w:rsidP="00E00403"/>
    <w:p w:rsidR="00E00403" w:rsidRPr="00E00403" w:rsidRDefault="00E00403" w:rsidP="00E00403"/>
    <w:p w:rsidR="00E00403" w:rsidRPr="00E00403" w:rsidRDefault="00E00403" w:rsidP="00E00403"/>
    <w:p w:rsidR="00E00403" w:rsidRPr="00E00403" w:rsidRDefault="00E00403" w:rsidP="00E00403"/>
    <w:p w:rsidR="00E00403" w:rsidRDefault="00E00403" w:rsidP="00E00403">
      <w:pPr>
        <w:jc w:val="right"/>
      </w:pPr>
    </w:p>
    <w:p w:rsidR="00E65A7B" w:rsidRDefault="00E65A7B" w:rsidP="00E00403">
      <w:pPr>
        <w:jc w:val="right"/>
      </w:pPr>
    </w:p>
    <w:p w:rsidR="00E00403" w:rsidRPr="00E00403" w:rsidRDefault="00E00403" w:rsidP="00E00403">
      <w:pPr>
        <w:sectPr w:rsidR="00E00403" w:rsidRPr="00E00403" w:rsidSect="00E00403">
          <w:pgSz w:w="11906" w:h="16838"/>
          <w:pgMar w:top="720" w:right="720" w:bottom="720" w:left="720" w:header="709" w:footer="709" w:gutter="0"/>
          <w:cols w:space="708"/>
          <w:docGrid w:linePitch="360"/>
        </w:sectPr>
      </w:pPr>
      <w:r>
        <w:rPr>
          <w:noProof/>
          <w:lang w:eastAsia="fr-FR"/>
        </w:rPr>
        <mc:AlternateContent>
          <mc:Choice Requires="wps">
            <w:drawing>
              <wp:anchor distT="0" distB="0" distL="114300" distR="114300" simplePos="0" relativeHeight="251693056" behindDoc="0" locked="0" layoutInCell="1" allowOverlap="1" wp14:anchorId="50E8E867" wp14:editId="1228A497">
                <wp:simplePos x="0" y="0"/>
                <wp:positionH relativeFrom="column">
                  <wp:posOffset>-19685</wp:posOffset>
                </wp:positionH>
                <wp:positionV relativeFrom="paragraph">
                  <wp:posOffset>97790</wp:posOffset>
                </wp:positionV>
                <wp:extent cx="6629350" cy="1228954"/>
                <wp:effectExtent l="0" t="0" r="19685" b="2857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350" cy="1228954"/>
                        </a:xfrm>
                        <a:prstGeom prst="rect">
                          <a:avLst/>
                        </a:prstGeom>
                        <a:solidFill>
                          <a:srgbClr val="FFFFFF"/>
                        </a:solidFill>
                        <a:ln w="9525">
                          <a:solidFill>
                            <a:srgbClr val="000000"/>
                          </a:solidFill>
                          <a:miter lim="800000"/>
                          <a:headEnd/>
                          <a:tailEnd/>
                        </a:ln>
                      </wps:spPr>
                      <wps:txbx>
                        <w:txbxContent>
                          <w:p w:rsidR="00E00403" w:rsidRPr="001F0C08" w:rsidRDefault="00E00403" w:rsidP="00E00403">
                            <w:pPr>
                              <w:spacing w:after="0" w:line="240" w:lineRule="auto"/>
                              <w:rPr>
                                <w:color w:val="17365D" w:themeColor="text2" w:themeShade="BF"/>
                              </w:rPr>
                            </w:pPr>
                            <w:r>
                              <w:rPr>
                                <w:b/>
                                <w:color w:val="17365D" w:themeColor="text2" w:themeShade="BF"/>
                              </w:rPr>
                              <w:t>Qui contacter ?</w:t>
                            </w:r>
                          </w:p>
                          <w:p w:rsidR="00E00403" w:rsidRDefault="00E00403" w:rsidP="00E00403">
                            <w:pPr>
                              <w:spacing w:after="0" w:line="240" w:lineRule="auto"/>
                            </w:pPr>
                          </w:p>
                          <w:p w:rsidR="00E00403" w:rsidRDefault="00E00403" w:rsidP="00E00403">
                            <w:pPr>
                              <w:spacing w:after="0" w:line="240" w:lineRule="auto"/>
                            </w:pPr>
                            <w:r>
                              <w:t>Cipdr-rh@interieur.gouv.fr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8E867" id="Text Box 33" o:spid="_x0000_s1035" type="#_x0000_t202" style="position:absolute;margin-left:-1.55pt;margin-top:7.7pt;width:522pt;height:9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PcLgIAAFk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">
                <v:textbox>
                  <w:txbxContent>
                    <w:p w:rsidR="00E00403" w:rsidRPr="001F0C08" w:rsidRDefault="00E00403" w:rsidP="00E00403">
                      <w:pPr>
                        <w:spacing w:after="0" w:line="240" w:lineRule="auto"/>
                        <w:rPr>
                          <w:color w:val="17365D" w:themeColor="text2" w:themeShade="BF"/>
                        </w:rPr>
                      </w:pPr>
                      <w:r>
                        <w:rPr>
                          <w:b/>
                          <w:color w:val="17365D" w:themeColor="text2" w:themeShade="BF"/>
                        </w:rPr>
                        <w:t>Qui contacter ?</w:t>
                      </w:r>
                    </w:p>
                    <w:p w:rsidR="00E00403" w:rsidRDefault="00E00403" w:rsidP="00E00403">
                      <w:pPr>
                        <w:spacing w:after="0" w:line="240" w:lineRule="auto"/>
                      </w:pPr>
                    </w:p>
                    <w:p w:rsidR="00E00403" w:rsidRDefault="00E00403" w:rsidP="00E00403">
                      <w:pPr>
                        <w:spacing w:after="0" w:line="240" w:lineRule="auto"/>
                      </w:pPr>
                      <w:r>
                        <w:t>Cipdr-rh@interieur.gouv.fr</w:t>
                      </w:r>
                    </w:p>
                  </w:txbxContent>
                </v:textbox>
              </v:shape>
            </w:pict>
          </mc:Fallback>
        </mc:AlternateContent>
      </w:r>
    </w:p>
    <w:p w:rsidR="00211841" w:rsidRPr="00E65A7B" w:rsidRDefault="00211841" w:rsidP="00E65A7B">
      <w:pPr>
        <w:sectPr w:rsidR="00211841" w:rsidRPr="00E65A7B" w:rsidSect="002A0FEB">
          <w:pgSz w:w="11906" w:h="16838"/>
          <w:pgMar w:top="720" w:right="720" w:bottom="720" w:left="720" w:header="709" w:footer="709" w:gutter="0"/>
          <w:cols w:space="708"/>
          <w:docGrid w:linePitch="360"/>
        </w:sectPr>
      </w:pPr>
    </w:p>
    <w:p w:rsidR="008B28B1" w:rsidRDefault="008B28B1" w:rsidP="00E00403"/>
    <w:sectPr w:rsidR="008B28B1" w:rsidSect="002A0FE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j0115864"/>
      </v:shape>
    </w:pict>
  </w:numPicBullet>
  <w:abstractNum w:abstractNumId="0" w15:restartNumberingAfterBreak="0">
    <w:nsid w:val="087F1051"/>
    <w:multiLevelType w:val="multilevel"/>
    <w:tmpl w:val="040C001D"/>
    <w:numStyleLink w:val="Style1"/>
  </w:abstractNum>
  <w:abstractNum w:abstractNumId="1" w15:restartNumberingAfterBreak="0">
    <w:nsid w:val="598B746A"/>
    <w:multiLevelType w:val="hybridMultilevel"/>
    <w:tmpl w:val="A2CE3B60"/>
    <w:lvl w:ilvl="0" w:tplc="FCB2C1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280A86"/>
    <w:multiLevelType w:val="multilevel"/>
    <w:tmpl w:val="040C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B1"/>
    <w:rsid w:val="000A5750"/>
    <w:rsid w:val="000B6B82"/>
    <w:rsid w:val="000E437A"/>
    <w:rsid w:val="00161A6E"/>
    <w:rsid w:val="001872F4"/>
    <w:rsid w:val="001F0C08"/>
    <w:rsid w:val="00211841"/>
    <w:rsid w:val="00233799"/>
    <w:rsid w:val="0028633B"/>
    <w:rsid w:val="00290049"/>
    <w:rsid w:val="00293CD8"/>
    <w:rsid w:val="002A0FEB"/>
    <w:rsid w:val="003053BD"/>
    <w:rsid w:val="00357518"/>
    <w:rsid w:val="003E5C41"/>
    <w:rsid w:val="00401600"/>
    <w:rsid w:val="00411F73"/>
    <w:rsid w:val="00414A32"/>
    <w:rsid w:val="00453742"/>
    <w:rsid w:val="00454072"/>
    <w:rsid w:val="00487CF8"/>
    <w:rsid w:val="005026B1"/>
    <w:rsid w:val="00537424"/>
    <w:rsid w:val="00574B47"/>
    <w:rsid w:val="006218D9"/>
    <w:rsid w:val="00627DC2"/>
    <w:rsid w:val="006344C4"/>
    <w:rsid w:val="00731A2E"/>
    <w:rsid w:val="008611B2"/>
    <w:rsid w:val="00861242"/>
    <w:rsid w:val="008678C1"/>
    <w:rsid w:val="00887C8B"/>
    <w:rsid w:val="008B28B1"/>
    <w:rsid w:val="0096609B"/>
    <w:rsid w:val="009A5D36"/>
    <w:rsid w:val="009A618D"/>
    <w:rsid w:val="00AB34E6"/>
    <w:rsid w:val="00AF7151"/>
    <w:rsid w:val="00B52CF8"/>
    <w:rsid w:val="00B735EA"/>
    <w:rsid w:val="00C43E1D"/>
    <w:rsid w:val="00C9204E"/>
    <w:rsid w:val="00CD51A9"/>
    <w:rsid w:val="00D13FA9"/>
    <w:rsid w:val="00D37B77"/>
    <w:rsid w:val="00D838F0"/>
    <w:rsid w:val="00DA5A13"/>
    <w:rsid w:val="00DC094C"/>
    <w:rsid w:val="00E00403"/>
    <w:rsid w:val="00E1355A"/>
    <w:rsid w:val="00E52BEC"/>
    <w:rsid w:val="00E65A7B"/>
    <w:rsid w:val="00E95696"/>
    <w:rsid w:val="00EE0104"/>
    <w:rsid w:val="00EF3A48"/>
    <w:rsid w:val="00F80334"/>
    <w:rsid w:val="00F80D1C"/>
    <w:rsid w:val="00FD3602"/>
    <w:rsid w:val="00FF23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E95623"/>
  <w15:docId w15:val="{8E7DC083-ECC3-4312-B9BC-296EE93B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34"/>
  </w:style>
  <w:style w:type="paragraph" w:styleId="Titre1">
    <w:name w:val="heading 1"/>
    <w:basedOn w:val="Normal"/>
    <w:next w:val="Normal"/>
    <w:link w:val="Titre1Car"/>
    <w:uiPriority w:val="9"/>
    <w:qFormat/>
    <w:rsid w:val="00627D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28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8B1"/>
    <w:rPr>
      <w:rFonts w:ascii="Tahoma" w:hAnsi="Tahoma" w:cs="Tahoma"/>
      <w:sz w:val="16"/>
      <w:szCs w:val="16"/>
    </w:rPr>
  </w:style>
  <w:style w:type="numbering" w:customStyle="1" w:styleId="Style1">
    <w:name w:val="Style1"/>
    <w:uiPriority w:val="99"/>
    <w:rsid w:val="008B28B1"/>
    <w:pPr>
      <w:numPr>
        <w:numId w:val="1"/>
      </w:numPr>
    </w:pPr>
  </w:style>
  <w:style w:type="paragraph" w:styleId="Paragraphedeliste">
    <w:name w:val="List Paragraph"/>
    <w:basedOn w:val="Normal"/>
    <w:uiPriority w:val="34"/>
    <w:qFormat/>
    <w:rsid w:val="008B28B1"/>
    <w:pPr>
      <w:ind w:left="720"/>
      <w:contextualSpacing/>
    </w:pPr>
  </w:style>
  <w:style w:type="character" w:styleId="Textedelespacerserv">
    <w:name w:val="Placeholder Text"/>
    <w:basedOn w:val="Policepardfaut"/>
    <w:uiPriority w:val="99"/>
    <w:semiHidden/>
    <w:rsid w:val="001872F4"/>
    <w:rPr>
      <w:color w:val="808080"/>
    </w:rPr>
  </w:style>
  <w:style w:type="character" w:customStyle="1" w:styleId="Titre1Car">
    <w:name w:val="Titre 1 Car"/>
    <w:basedOn w:val="Policepardfaut"/>
    <w:link w:val="Titre1"/>
    <w:uiPriority w:val="9"/>
    <w:rsid w:val="00627DC2"/>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3E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Policepardfaut"/>
    <w:rsid w:val="00C9204E"/>
  </w:style>
  <w:style w:type="character" w:styleId="Lienhypertexte">
    <w:name w:val="Hyperlink"/>
    <w:basedOn w:val="Policepardfaut"/>
    <w:uiPriority w:val="99"/>
    <w:semiHidden/>
    <w:unhideWhenUsed/>
    <w:rsid w:val="00C9204E"/>
    <w:rPr>
      <w:color w:val="0000FF"/>
      <w:u w:val="single"/>
    </w:rPr>
  </w:style>
  <w:style w:type="paragraph" w:customStyle="1" w:styleId="Corps">
    <w:name w:val="Corps"/>
    <w:rsid w:val="00C9204E"/>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C9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nction-publique.gouv.fr/chargeecharge-de-projet-de-creation-graphique" TargetMode="External"/><Relationship Id="rId5" Type="http://schemas.openxmlformats.org/officeDocument/2006/relationships/hyperlink" Target="https://www.fonction-publique.gouv.fr/chargeecharge-de-projet-de-creation-graphique"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717396B4CB49718B09B69C3CB6659D"/>
        <w:category>
          <w:name w:val="Général"/>
          <w:gallery w:val="placeholder"/>
        </w:category>
        <w:types>
          <w:type w:val="bbPlcHdr"/>
        </w:types>
        <w:behaviors>
          <w:behavior w:val="content"/>
        </w:behaviors>
        <w:guid w:val="{7C6A8881-EADE-4EE1-B017-3E13429F69EA}"/>
      </w:docPartPr>
      <w:docPartBody>
        <w:p w:rsidR="00052733" w:rsidRDefault="004B7437" w:rsidP="004B7437">
          <w:pPr>
            <w:pStyle w:val="EC717396B4CB49718B09B69C3CB6659D"/>
          </w:pPr>
          <w:r w:rsidRPr="00E36BEA">
            <w:rPr>
              <w:rStyle w:val="Textedelespacerserv"/>
            </w:rPr>
            <w:t>Choisissez un élément.</w:t>
          </w:r>
        </w:p>
      </w:docPartBody>
    </w:docPart>
    <w:docPart>
      <w:docPartPr>
        <w:name w:val="D25524DE325546CFAFE80181D3B6D8E0"/>
        <w:category>
          <w:name w:val="Général"/>
          <w:gallery w:val="placeholder"/>
        </w:category>
        <w:types>
          <w:type w:val="bbPlcHdr"/>
        </w:types>
        <w:behaviors>
          <w:behavior w:val="content"/>
        </w:behaviors>
        <w:guid w:val="{7C4D73CA-758B-4174-889B-506962210E85}"/>
      </w:docPartPr>
      <w:docPartBody>
        <w:p w:rsidR="00052733" w:rsidRDefault="004B7437" w:rsidP="004B7437">
          <w:pPr>
            <w:pStyle w:val="D25524DE325546CFAFE80181D3B6D8E0"/>
          </w:pPr>
          <w:r w:rsidRPr="00E36BEA">
            <w:rPr>
              <w:rStyle w:val="Textedelespacerserv"/>
            </w:rPr>
            <w:t>Choisissez un élément.</w:t>
          </w:r>
        </w:p>
      </w:docPartBody>
    </w:docPart>
    <w:docPart>
      <w:docPartPr>
        <w:name w:val="8A90AA3E44444A6CA314E94C292A3457"/>
        <w:category>
          <w:name w:val="Général"/>
          <w:gallery w:val="placeholder"/>
        </w:category>
        <w:types>
          <w:type w:val="bbPlcHdr"/>
        </w:types>
        <w:behaviors>
          <w:behavior w:val="content"/>
        </w:behaviors>
        <w:guid w:val="{998BB832-0DBE-4C74-B38C-9DFCE2296E8E}"/>
      </w:docPartPr>
      <w:docPartBody>
        <w:p w:rsidR="00052733" w:rsidRDefault="004B7437" w:rsidP="004B7437">
          <w:pPr>
            <w:pStyle w:val="8A90AA3E44444A6CA314E94C292A3457"/>
          </w:pPr>
          <w:r w:rsidRPr="00E36BEA">
            <w:rPr>
              <w:rStyle w:val="Textedelespacerserv"/>
            </w:rPr>
            <w:t>Choisissez un élément.</w:t>
          </w:r>
        </w:p>
      </w:docPartBody>
    </w:docPart>
    <w:docPart>
      <w:docPartPr>
        <w:name w:val="93DF72AE914A4F5B97B39870C9DC0B5D"/>
        <w:category>
          <w:name w:val="Général"/>
          <w:gallery w:val="placeholder"/>
        </w:category>
        <w:types>
          <w:type w:val="bbPlcHdr"/>
        </w:types>
        <w:behaviors>
          <w:behavior w:val="content"/>
        </w:behaviors>
        <w:guid w:val="{187EC360-10AB-47A2-BB6B-1A4526BC4EA4}"/>
      </w:docPartPr>
      <w:docPartBody>
        <w:p w:rsidR="00052733" w:rsidRDefault="004B7437" w:rsidP="004B7437">
          <w:pPr>
            <w:pStyle w:val="93DF72AE914A4F5B97B39870C9DC0B5D"/>
          </w:pPr>
          <w:r w:rsidRPr="00E36BEA">
            <w:rPr>
              <w:rStyle w:val="Textedelespacerserv"/>
            </w:rPr>
            <w:t>Choisissez un élément.</w:t>
          </w:r>
        </w:p>
      </w:docPartBody>
    </w:docPart>
    <w:docPart>
      <w:docPartPr>
        <w:name w:val="E87DB7C1EF594F3DAA27AAAC69072114"/>
        <w:category>
          <w:name w:val="Général"/>
          <w:gallery w:val="placeholder"/>
        </w:category>
        <w:types>
          <w:type w:val="bbPlcHdr"/>
        </w:types>
        <w:behaviors>
          <w:behavior w:val="content"/>
        </w:behaviors>
        <w:guid w:val="{4970D213-848A-4CF8-8F6B-3F45439107C7}"/>
      </w:docPartPr>
      <w:docPartBody>
        <w:p w:rsidR="00052733" w:rsidRDefault="004B7437" w:rsidP="004B7437">
          <w:pPr>
            <w:pStyle w:val="E87DB7C1EF594F3DAA27AAAC69072114"/>
          </w:pPr>
          <w:r w:rsidRPr="00E36BEA">
            <w:rPr>
              <w:rStyle w:val="Textedelespacerserv"/>
            </w:rPr>
            <w:t>Choisissez un élément.</w:t>
          </w:r>
        </w:p>
      </w:docPartBody>
    </w:docPart>
    <w:docPart>
      <w:docPartPr>
        <w:name w:val="4BC54C7289FA40E1B5C41927D66D43A5"/>
        <w:category>
          <w:name w:val="Général"/>
          <w:gallery w:val="placeholder"/>
        </w:category>
        <w:types>
          <w:type w:val="bbPlcHdr"/>
        </w:types>
        <w:behaviors>
          <w:behavior w:val="content"/>
        </w:behaviors>
        <w:guid w:val="{7520D500-77F6-4B84-9432-ABE0E0155529}"/>
      </w:docPartPr>
      <w:docPartBody>
        <w:p w:rsidR="00052733" w:rsidRDefault="004B7437" w:rsidP="004B7437">
          <w:pPr>
            <w:pStyle w:val="4BC54C7289FA40E1B5C41927D66D43A5"/>
          </w:pPr>
          <w:r w:rsidRPr="00E36BEA">
            <w:rPr>
              <w:rStyle w:val="Textedelespacerserv"/>
            </w:rPr>
            <w:t>Choisissez un élément.</w:t>
          </w:r>
        </w:p>
      </w:docPartBody>
    </w:docPart>
    <w:docPart>
      <w:docPartPr>
        <w:name w:val="BF804BEA440644DE89CF7260CD262FB1"/>
        <w:category>
          <w:name w:val="Général"/>
          <w:gallery w:val="placeholder"/>
        </w:category>
        <w:types>
          <w:type w:val="bbPlcHdr"/>
        </w:types>
        <w:behaviors>
          <w:behavior w:val="content"/>
        </w:behaviors>
        <w:guid w:val="{1B7363BD-19DD-492D-9DE8-5EF877936615}"/>
      </w:docPartPr>
      <w:docPartBody>
        <w:p w:rsidR="00052733" w:rsidRDefault="004B7437" w:rsidP="004B7437">
          <w:pPr>
            <w:pStyle w:val="BF804BEA440644DE89CF7260CD262FB1"/>
          </w:pPr>
          <w:r w:rsidRPr="00E36BEA">
            <w:rPr>
              <w:rStyle w:val="Textedelespacerserv"/>
            </w:rPr>
            <w:t>Choisissez un élément.</w:t>
          </w:r>
        </w:p>
      </w:docPartBody>
    </w:docPart>
    <w:docPart>
      <w:docPartPr>
        <w:name w:val="D221E93CA8DB4929BB1E2A444057D897"/>
        <w:category>
          <w:name w:val="Général"/>
          <w:gallery w:val="placeholder"/>
        </w:category>
        <w:types>
          <w:type w:val="bbPlcHdr"/>
        </w:types>
        <w:behaviors>
          <w:behavior w:val="content"/>
        </w:behaviors>
        <w:guid w:val="{287F17B1-1E5B-4549-A2F6-8DB91233BE3A}"/>
      </w:docPartPr>
      <w:docPartBody>
        <w:p w:rsidR="00052733" w:rsidRDefault="004B7437" w:rsidP="004B7437">
          <w:pPr>
            <w:pStyle w:val="D221E93CA8DB4929BB1E2A444057D897"/>
          </w:pPr>
          <w:r w:rsidRPr="00E36BEA">
            <w:rPr>
              <w:rStyle w:val="Textedelespacerserv"/>
            </w:rPr>
            <w:t>Choisissez un élément.</w:t>
          </w:r>
        </w:p>
      </w:docPartBody>
    </w:docPart>
    <w:docPart>
      <w:docPartPr>
        <w:name w:val="513495C0D5A245568A5ED21DB83ADB31"/>
        <w:category>
          <w:name w:val="Général"/>
          <w:gallery w:val="placeholder"/>
        </w:category>
        <w:types>
          <w:type w:val="bbPlcHdr"/>
        </w:types>
        <w:behaviors>
          <w:behavior w:val="content"/>
        </w:behaviors>
        <w:guid w:val="{E6BE33E4-8DEE-4271-B8AB-89A68D3345B0}"/>
      </w:docPartPr>
      <w:docPartBody>
        <w:p w:rsidR="00052733" w:rsidRDefault="004B7437" w:rsidP="004B7437">
          <w:pPr>
            <w:pStyle w:val="513495C0D5A245568A5ED21DB83ADB31"/>
          </w:pPr>
          <w:r w:rsidRPr="00E36BEA">
            <w:rPr>
              <w:rStyle w:val="Textedelespacerserv"/>
            </w:rPr>
            <w:t>Choisissez un élément.</w:t>
          </w:r>
        </w:p>
      </w:docPartBody>
    </w:docPart>
    <w:docPart>
      <w:docPartPr>
        <w:name w:val="AF259A224E2848388735C11DB81BAE4F"/>
        <w:category>
          <w:name w:val="Général"/>
          <w:gallery w:val="placeholder"/>
        </w:category>
        <w:types>
          <w:type w:val="bbPlcHdr"/>
        </w:types>
        <w:behaviors>
          <w:behavior w:val="content"/>
        </w:behaviors>
        <w:guid w:val="{6AA948CA-1E41-4A4F-97BF-26451216EB82}"/>
      </w:docPartPr>
      <w:docPartBody>
        <w:p w:rsidR="00052733" w:rsidRDefault="004B7437" w:rsidP="004B7437">
          <w:pPr>
            <w:pStyle w:val="AF259A224E2848388735C11DB81BAE4F"/>
          </w:pPr>
          <w:r w:rsidRPr="00E36BEA">
            <w:rPr>
              <w:rStyle w:val="Textedelespacerserv"/>
            </w:rPr>
            <w:t>Choisissez un élément.</w:t>
          </w:r>
        </w:p>
      </w:docPartBody>
    </w:docPart>
    <w:docPart>
      <w:docPartPr>
        <w:name w:val="9C868BB8BCBD40F5A41826DADB7EDB29"/>
        <w:category>
          <w:name w:val="Général"/>
          <w:gallery w:val="placeholder"/>
        </w:category>
        <w:types>
          <w:type w:val="bbPlcHdr"/>
        </w:types>
        <w:behaviors>
          <w:behavior w:val="content"/>
        </w:behaviors>
        <w:guid w:val="{B23137A2-3C67-470E-8D2E-B7F3F013AA1A}"/>
      </w:docPartPr>
      <w:docPartBody>
        <w:p w:rsidR="00052733" w:rsidRDefault="004B7437" w:rsidP="004B7437">
          <w:pPr>
            <w:pStyle w:val="9C868BB8BCBD40F5A41826DADB7EDB29"/>
          </w:pPr>
          <w:r w:rsidRPr="00E36BEA">
            <w:rPr>
              <w:rStyle w:val="Textedelespacerserv"/>
            </w:rPr>
            <w:t>Choisissez un élément.</w:t>
          </w:r>
        </w:p>
      </w:docPartBody>
    </w:docPart>
    <w:docPart>
      <w:docPartPr>
        <w:name w:val="15595C5A563C4459B1CE13B789442560"/>
        <w:category>
          <w:name w:val="Général"/>
          <w:gallery w:val="placeholder"/>
        </w:category>
        <w:types>
          <w:type w:val="bbPlcHdr"/>
        </w:types>
        <w:behaviors>
          <w:behavior w:val="content"/>
        </w:behaviors>
        <w:guid w:val="{DE505A74-C953-495A-86C5-B7DB8B15CD42}"/>
      </w:docPartPr>
      <w:docPartBody>
        <w:p w:rsidR="00052733" w:rsidRDefault="004B7437" w:rsidP="004B7437">
          <w:pPr>
            <w:pStyle w:val="15595C5A563C4459B1CE13B789442560"/>
          </w:pPr>
          <w:r w:rsidRPr="00E36BEA">
            <w:rPr>
              <w:rStyle w:val="Textedelespacerserv"/>
            </w:rPr>
            <w:t>Choisissez un élément.</w:t>
          </w:r>
        </w:p>
      </w:docPartBody>
    </w:docPart>
    <w:docPart>
      <w:docPartPr>
        <w:name w:val="E5F6E6DEB1B74B0283B8B8B632689A55"/>
        <w:category>
          <w:name w:val="Général"/>
          <w:gallery w:val="placeholder"/>
        </w:category>
        <w:types>
          <w:type w:val="bbPlcHdr"/>
        </w:types>
        <w:behaviors>
          <w:behavior w:val="content"/>
        </w:behaviors>
        <w:guid w:val="{30A772C1-8B35-43A1-8809-D2D7FCAB68C7}"/>
      </w:docPartPr>
      <w:docPartBody>
        <w:p w:rsidR="00052733" w:rsidRDefault="004B7437" w:rsidP="004B7437">
          <w:pPr>
            <w:pStyle w:val="E5F6E6DEB1B74B0283B8B8B632689A55"/>
          </w:pPr>
          <w:r w:rsidRPr="00E36BEA">
            <w:rPr>
              <w:rStyle w:val="Textedelespacerserv"/>
            </w:rPr>
            <w:t>Choisissez un élément.</w:t>
          </w:r>
        </w:p>
      </w:docPartBody>
    </w:docPart>
    <w:docPart>
      <w:docPartPr>
        <w:name w:val="2700B9902BE747D39BCF913F16FBAFF7"/>
        <w:category>
          <w:name w:val="Général"/>
          <w:gallery w:val="placeholder"/>
        </w:category>
        <w:types>
          <w:type w:val="bbPlcHdr"/>
        </w:types>
        <w:behaviors>
          <w:behavior w:val="content"/>
        </w:behaviors>
        <w:guid w:val="{6717630A-F621-436B-8902-ADADB2CD02E8}"/>
      </w:docPartPr>
      <w:docPartBody>
        <w:p w:rsidR="00052733" w:rsidRDefault="004B7437" w:rsidP="004B7437">
          <w:pPr>
            <w:pStyle w:val="2700B9902BE747D39BCF913F16FBAFF7"/>
          </w:pPr>
          <w:r w:rsidRPr="00E36BEA">
            <w:rPr>
              <w:rStyle w:val="Textedelespacerserv"/>
            </w:rPr>
            <w:t>Choisissez un élément.</w:t>
          </w:r>
        </w:p>
      </w:docPartBody>
    </w:docPart>
    <w:docPart>
      <w:docPartPr>
        <w:name w:val="E124B121625748D3BDE611CE0C00F214"/>
        <w:category>
          <w:name w:val="Général"/>
          <w:gallery w:val="placeholder"/>
        </w:category>
        <w:types>
          <w:type w:val="bbPlcHdr"/>
        </w:types>
        <w:behaviors>
          <w:behavior w:val="content"/>
        </w:behaviors>
        <w:guid w:val="{18AAA42C-6CF4-47DF-8069-738198FFC175}"/>
      </w:docPartPr>
      <w:docPartBody>
        <w:p w:rsidR="00052733" w:rsidRDefault="004B7437" w:rsidP="004B7437">
          <w:pPr>
            <w:pStyle w:val="E124B121625748D3BDE611CE0C00F214"/>
          </w:pPr>
          <w:r w:rsidRPr="00E36BEA">
            <w:rPr>
              <w:rStyle w:val="Textedelespacerserv"/>
            </w:rPr>
            <w:t>Choisissez un élément.</w:t>
          </w:r>
        </w:p>
      </w:docPartBody>
    </w:docPart>
    <w:docPart>
      <w:docPartPr>
        <w:name w:val="ED800D58F2E645549521490E1B50E5D3"/>
        <w:category>
          <w:name w:val="Général"/>
          <w:gallery w:val="placeholder"/>
        </w:category>
        <w:types>
          <w:type w:val="bbPlcHdr"/>
        </w:types>
        <w:behaviors>
          <w:behavior w:val="content"/>
        </w:behaviors>
        <w:guid w:val="{A2BACB17-6725-47CE-B0F1-209BFCE1D77A}"/>
      </w:docPartPr>
      <w:docPartBody>
        <w:p w:rsidR="00052733" w:rsidRDefault="004B7437" w:rsidP="004B7437">
          <w:pPr>
            <w:pStyle w:val="ED800D58F2E645549521490E1B50E5D3"/>
          </w:pPr>
          <w:r w:rsidRPr="00E36BEA">
            <w:rPr>
              <w:rStyle w:val="Textedelespacerserv"/>
            </w:rPr>
            <w:t>Choisissez un élément.</w:t>
          </w:r>
        </w:p>
      </w:docPartBody>
    </w:docPart>
    <w:docPart>
      <w:docPartPr>
        <w:name w:val="C6328ED3E061496EBAC8A35760D4AF9F"/>
        <w:category>
          <w:name w:val="Général"/>
          <w:gallery w:val="placeholder"/>
        </w:category>
        <w:types>
          <w:type w:val="bbPlcHdr"/>
        </w:types>
        <w:behaviors>
          <w:behavior w:val="content"/>
        </w:behaviors>
        <w:guid w:val="{579CCB46-B9D9-4AB0-8648-19F29BDD2D6A}"/>
      </w:docPartPr>
      <w:docPartBody>
        <w:p w:rsidR="00052733" w:rsidRDefault="004B7437" w:rsidP="004B7437">
          <w:pPr>
            <w:pStyle w:val="C6328ED3E061496EBAC8A35760D4AF9F"/>
          </w:pPr>
          <w:r w:rsidRPr="00E36BEA">
            <w:rPr>
              <w:rStyle w:val="Textedelespacerserv"/>
            </w:rPr>
            <w:t>Choisissez un élément.</w:t>
          </w:r>
        </w:p>
      </w:docPartBody>
    </w:docPart>
    <w:docPart>
      <w:docPartPr>
        <w:name w:val="0010E76C2BF044D8BD599B454DB8D831"/>
        <w:category>
          <w:name w:val="Général"/>
          <w:gallery w:val="placeholder"/>
        </w:category>
        <w:types>
          <w:type w:val="bbPlcHdr"/>
        </w:types>
        <w:behaviors>
          <w:behavior w:val="content"/>
        </w:behaviors>
        <w:guid w:val="{0A2C16B0-B15F-4E38-A60A-46322343F00B}"/>
      </w:docPartPr>
      <w:docPartBody>
        <w:p w:rsidR="00052733" w:rsidRDefault="004B7437" w:rsidP="004B7437">
          <w:pPr>
            <w:pStyle w:val="0010E76C2BF044D8BD599B454DB8D831"/>
          </w:pPr>
          <w:r w:rsidRPr="00E36BEA">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8A5F91"/>
    <w:rsid w:val="00052733"/>
    <w:rsid w:val="000903BC"/>
    <w:rsid w:val="004B7437"/>
    <w:rsid w:val="006C6224"/>
    <w:rsid w:val="008A5F91"/>
    <w:rsid w:val="00B26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8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B7437"/>
    <w:rPr>
      <w:color w:val="808080"/>
    </w:rPr>
  </w:style>
  <w:style w:type="paragraph" w:customStyle="1" w:styleId="EDAB0ECC334242DDBF4F1719B4616D86">
    <w:name w:val="EDAB0ECC334242DDBF4F1719B4616D86"/>
    <w:rsid w:val="008A5F91"/>
  </w:style>
  <w:style w:type="paragraph" w:customStyle="1" w:styleId="7368ADB5D5AB4F5484C9855F82D69C6B">
    <w:name w:val="7368ADB5D5AB4F5484C9855F82D69C6B"/>
    <w:rsid w:val="008A5F91"/>
  </w:style>
  <w:style w:type="paragraph" w:customStyle="1" w:styleId="86201ABCD43C49A7A39EA5D0141C381A">
    <w:name w:val="86201ABCD43C49A7A39EA5D0141C381A"/>
    <w:rsid w:val="008A5F91"/>
  </w:style>
  <w:style w:type="paragraph" w:customStyle="1" w:styleId="0EDA218F40454AD7A4A2616F647E2ACF">
    <w:name w:val="0EDA218F40454AD7A4A2616F647E2ACF"/>
    <w:rsid w:val="008A5F91"/>
  </w:style>
  <w:style w:type="paragraph" w:customStyle="1" w:styleId="FB8594D7928F4370A5482025A621A0F7">
    <w:name w:val="FB8594D7928F4370A5482025A621A0F7"/>
    <w:rsid w:val="008A5F91"/>
  </w:style>
  <w:style w:type="paragraph" w:customStyle="1" w:styleId="6AEADF1727534CBEB4086CF78B745D01">
    <w:name w:val="6AEADF1727534CBEB4086CF78B745D01"/>
    <w:rsid w:val="008A5F91"/>
  </w:style>
  <w:style w:type="paragraph" w:customStyle="1" w:styleId="5D90FF3860B94AB794DA27AE4D9CF6E1">
    <w:name w:val="5D90FF3860B94AB794DA27AE4D9CF6E1"/>
    <w:rsid w:val="008A5F91"/>
  </w:style>
  <w:style w:type="paragraph" w:customStyle="1" w:styleId="16F56DFF3D8C488BB1AF44593C9C03D8">
    <w:name w:val="16F56DFF3D8C488BB1AF44593C9C03D8"/>
    <w:rsid w:val="008A5F91"/>
  </w:style>
  <w:style w:type="paragraph" w:customStyle="1" w:styleId="9BEE611D15134A088728DB580B72B0DD">
    <w:name w:val="9BEE611D15134A088728DB580B72B0DD"/>
    <w:rsid w:val="008A5F91"/>
  </w:style>
  <w:style w:type="paragraph" w:customStyle="1" w:styleId="6583D83A597841F7950724E2B5DD04F1">
    <w:name w:val="6583D83A597841F7950724E2B5DD04F1"/>
    <w:rsid w:val="008A5F91"/>
  </w:style>
  <w:style w:type="paragraph" w:customStyle="1" w:styleId="AE400422234F46B68FC090559B8EF228">
    <w:name w:val="AE400422234F46B68FC090559B8EF228"/>
    <w:rsid w:val="008A5F91"/>
  </w:style>
  <w:style w:type="paragraph" w:customStyle="1" w:styleId="8832CBA2B0EC45B1B37D825409C34AA3">
    <w:name w:val="8832CBA2B0EC45B1B37D825409C34AA3"/>
    <w:rsid w:val="008A5F91"/>
  </w:style>
  <w:style w:type="paragraph" w:customStyle="1" w:styleId="491502EEA11249AEBDB8E7BE943B4177">
    <w:name w:val="491502EEA11249AEBDB8E7BE943B4177"/>
    <w:rsid w:val="008A5F91"/>
  </w:style>
  <w:style w:type="paragraph" w:customStyle="1" w:styleId="E356588095A74438A82DB75ADB90705E">
    <w:name w:val="E356588095A74438A82DB75ADB90705E"/>
    <w:rsid w:val="008A5F91"/>
  </w:style>
  <w:style w:type="paragraph" w:customStyle="1" w:styleId="B1AA0C0DD14C4E7586A83FC0DA085A6A">
    <w:name w:val="B1AA0C0DD14C4E7586A83FC0DA085A6A"/>
    <w:rsid w:val="008A5F91"/>
  </w:style>
  <w:style w:type="paragraph" w:customStyle="1" w:styleId="E7C3EA9A45814665946B468AF0EDF687">
    <w:name w:val="E7C3EA9A45814665946B468AF0EDF687"/>
    <w:rsid w:val="008A5F91"/>
  </w:style>
  <w:style w:type="paragraph" w:customStyle="1" w:styleId="1AE0DB735F5C4A9486BB01B667779113">
    <w:name w:val="1AE0DB735F5C4A9486BB01B667779113"/>
    <w:rsid w:val="008A5F91"/>
  </w:style>
  <w:style w:type="paragraph" w:customStyle="1" w:styleId="D1EFC815700C4E718BE925F51020A0B6">
    <w:name w:val="D1EFC815700C4E718BE925F51020A0B6"/>
    <w:rsid w:val="008A5F91"/>
  </w:style>
  <w:style w:type="paragraph" w:customStyle="1" w:styleId="680C286D4A884C348B3BACEF313EE70B">
    <w:name w:val="680C286D4A884C348B3BACEF313EE70B"/>
    <w:rsid w:val="008A5F91"/>
  </w:style>
  <w:style w:type="paragraph" w:customStyle="1" w:styleId="DAFF47B63145473288596FB28FFF561D">
    <w:name w:val="DAFF47B63145473288596FB28FFF561D"/>
    <w:rsid w:val="008A5F91"/>
  </w:style>
  <w:style w:type="paragraph" w:customStyle="1" w:styleId="2E389CD209054817AB69669F7889EEAE">
    <w:name w:val="2E389CD209054817AB69669F7889EEAE"/>
    <w:rsid w:val="008A5F91"/>
  </w:style>
  <w:style w:type="paragraph" w:customStyle="1" w:styleId="A7C27DD829EC4116B052C1D036D835C0">
    <w:name w:val="A7C27DD829EC4116B052C1D036D835C0"/>
    <w:rsid w:val="008A5F91"/>
  </w:style>
  <w:style w:type="paragraph" w:customStyle="1" w:styleId="29F9A4EB10C4447AB39A7CF567BD83AC">
    <w:name w:val="29F9A4EB10C4447AB39A7CF567BD83AC"/>
    <w:rsid w:val="008A5F91"/>
  </w:style>
  <w:style w:type="paragraph" w:customStyle="1" w:styleId="8316811A65C54AD4B0AE76F4530CB9C7">
    <w:name w:val="8316811A65C54AD4B0AE76F4530CB9C7"/>
    <w:rsid w:val="008A5F91"/>
  </w:style>
  <w:style w:type="paragraph" w:customStyle="1" w:styleId="A4580338D85849A0B3CC6C85FFE1C811">
    <w:name w:val="A4580338D85849A0B3CC6C85FFE1C811"/>
    <w:rsid w:val="008A5F91"/>
  </w:style>
  <w:style w:type="paragraph" w:customStyle="1" w:styleId="97A80E8958924A4192CDBCB4D5CFD3A8">
    <w:name w:val="97A80E8958924A4192CDBCB4D5CFD3A8"/>
    <w:rsid w:val="008A5F91"/>
  </w:style>
  <w:style w:type="paragraph" w:customStyle="1" w:styleId="8BC3EFC1DDCE4F9DBAC10CF57C82EDE0">
    <w:name w:val="8BC3EFC1DDCE4F9DBAC10CF57C82EDE0"/>
    <w:rsid w:val="008A5F91"/>
  </w:style>
  <w:style w:type="paragraph" w:customStyle="1" w:styleId="36D6D442DA274278A5EA1D5D9EFB5475">
    <w:name w:val="36D6D442DA274278A5EA1D5D9EFB5475"/>
    <w:rsid w:val="008A5F91"/>
  </w:style>
  <w:style w:type="paragraph" w:customStyle="1" w:styleId="EE5A7F93E50E4BAF93FA9D787C0882EE">
    <w:name w:val="EE5A7F93E50E4BAF93FA9D787C0882EE"/>
    <w:rsid w:val="008A5F91"/>
  </w:style>
  <w:style w:type="paragraph" w:customStyle="1" w:styleId="D8A82423216142A297D9CFA37BBA9EF3">
    <w:name w:val="D8A82423216142A297D9CFA37BBA9EF3"/>
    <w:rsid w:val="008A5F91"/>
  </w:style>
  <w:style w:type="paragraph" w:customStyle="1" w:styleId="B69F87BB4A9C4F768868B6FEA454EF4B">
    <w:name w:val="B69F87BB4A9C4F768868B6FEA454EF4B"/>
    <w:rsid w:val="008A5F91"/>
  </w:style>
  <w:style w:type="paragraph" w:customStyle="1" w:styleId="97E46FF8440C45EB84E1BA4959D9153D">
    <w:name w:val="97E46FF8440C45EB84E1BA4959D9153D"/>
    <w:rsid w:val="008A5F91"/>
  </w:style>
  <w:style w:type="paragraph" w:customStyle="1" w:styleId="1EBBDE750B834CDC9CA66FCF5B1313CB">
    <w:name w:val="1EBBDE750B834CDC9CA66FCF5B1313CB"/>
    <w:rsid w:val="008A5F91"/>
  </w:style>
  <w:style w:type="paragraph" w:customStyle="1" w:styleId="8278395781B749DBA55E9B77D36FFF57">
    <w:name w:val="8278395781B749DBA55E9B77D36FFF57"/>
    <w:rsid w:val="008A5F91"/>
  </w:style>
  <w:style w:type="paragraph" w:customStyle="1" w:styleId="EFFAF0C7C1FF4E09AD6998AE27B098E3">
    <w:name w:val="EFFAF0C7C1FF4E09AD6998AE27B098E3"/>
    <w:rsid w:val="008A5F91"/>
  </w:style>
  <w:style w:type="paragraph" w:customStyle="1" w:styleId="9289D7FC949F4E3A9B0E68377C6750A1">
    <w:name w:val="9289D7FC949F4E3A9B0E68377C6750A1"/>
    <w:rsid w:val="008A5F91"/>
  </w:style>
  <w:style w:type="paragraph" w:customStyle="1" w:styleId="1524567866E74EE994B4916F0BFD646A">
    <w:name w:val="1524567866E74EE994B4916F0BFD646A"/>
    <w:rsid w:val="008A5F91"/>
  </w:style>
  <w:style w:type="paragraph" w:customStyle="1" w:styleId="5231059570224AD6868D36CC5DF685DD">
    <w:name w:val="5231059570224AD6868D36CC5DF685DD"/>
    <w:rsid w:val="008A5F91"/>
  </w:style>
  <w:style w:type="paragraph" w:customStyle="1" w:styleId="0315BE00D4CC49FE9A25FF2E782BFD43">
    <w:name w:val="0315BE00D4CC49FE9A25FF2E782BFD43"/>
    <w:rsid w:val="008A5F91"/>
  </w:style>
  <w:style w:type="paragraph" w:customStyle="1" w:styleId="16BBBE6A9C7C444D897DAE119C43EEF7">
    <w:name w:val="16BBBE6A9C7C444D897DAE119C43EEF7"/>
    <w:rsid w:val="008A5F91"/>
  </w:style>
  <w:style w:type="paragraph" w:customStyle="1" w:styleId="A59A9C30AF7D47A38EA1797ECC6F05A8">
    <w:name w:val="A59A9C30AF7D47A38EA1797ECC6F05A8"/>
    <w:rsid w:val="008A5F91"/>
  </w:style>
  <w:style w:type="paragraph" w:customStyle="1" w:styleId="740FEDBB685F4BE9B89E334CF22C0DB2">
    <w:name w:val="740FEDBB685F4BE9B89E334CF22C0DB2"/>
    <w:rsid w:val="008A5F91"/>
  </w:style>
  <w:style w:type="paragraph" w:customStyle="1" w:styleId="FF81AEEF4478464A86FB1813DBC06DA1">
    <w:name w:val="FF81AEEF4478464A86FB1813DBC06DA1"/>
    <w:rsid w:val="008A5F91"/>
  </w:style>
  <w:style w:type="paragraph" w:customStyle="1" w:styleId="76F8D60BAC7C454CA0550A6ED03CB0D5">
    <w:name w:val="76F8D60BAC7C454CA0550A6ED03CB0D5"/>
    <w:rsid w:val="008A5F91"/>
  </w:style>
  <w:style w:type="paragraph" w:customStyle="1" w:styleId="9BEE611D15134A088728DB580B72B0DD1">
    <w:name w:val="9BEE611D15134A088728DB580B72B0DD1"/>
    <w:rsid w:val="008A5F91"/>
    <w:rPr>
      <w:rFonts w:eastAsiaTheme="minorHAnsi"/>
      <w:lang w:eastAsia="en-US"/>
    </w:rPr>
  </w:style>
  <w:style w:type="paragraph" w:customStyle="1" w:styleId="B1AA0C0DD14C4E7586A83FC0DA085A6A1">
    <w:name w:val="B1AA0C0DD14C4E7586A83FC0DA085A6A1"/>
    <w:rsid w:val="008A5F91"/>
    <w:rPr>
      <w:rFonts w:eastAsiaTheme="minorHAnsi"/>
      <w:lang w:eastAsia="en-US"/>
    </w:rPr>
  </w:style>
  <w:style w:type="paragraph" w:customStyle="1" w:styleId="2E389CD209054817AB69669F7889EEAE1">
    <w:name w:val="2E389CD209054817AB69669F7889EEAE1"/>
    <w:rsid w:val="008A5F91"/>
    <w:rPr>
      <w:rFonts w:eastAsiaTheme="minorHAnsi"/>
      <w:lang w:eastAsia="en-US"/>
    </w:rPr>
  </w:style>
  <w:style w:type="paragraph" w:customStyle="1" w:styleId="8BC3EFC1DDCE4F9DBAC10CF57C82EDE01">
    <w:name w:val="8BC3EFC1DDCE4F9DBAC10CF57C82EDE01"/>
    <w:rsid w:val="008A5F91"/>
    <w:rPr>
      <w:rFonts w:eastAsiaTheme="minorHAnsi"/>
      <w:lang w:eastAsia="en-US"/>
    </w:rPr>
  </w:style>
  <w:style w:type="paragraph" w:customStyle="1" w:styleId="1EBBDE750B834CDC9CA66FCF5B1313CB1">
    <w:name w:val="1EBBDE750B834CDC9CA66FCF5B1313CB1"/>
    <w:rsid w:val="008A5F91"/>
    <w:rPr>
      <w:rFonts w:eastAsiaTheme="minorHAnsi"/>
      <w:lang w:eastAsia="en-US"/>
    </w:rPr>
  </w:style>
  <w:style w:type="paragraph" w:customStyle="1" w:styleId="0315BE00D4CC49FE9A25FF2E782BFD431">
    <w:name w:val="0315BE00D4CC49FE9A25FF2E782BFD431"/>
    <w:rsid w:val="008A5F91"/>
    <w:rPr>
      <w:rFonts w:eastAsiaTheme="minorHAnsi"/>
      <w:lang w:eastAsia="en-US"/>
    </w:rPr>
  </w:style>
  <w:style w:type="paragraph" w:customStyle="1" w:styleId="9BEE611D15134A088728DB580B72B0DD2">
    <w:name w:val="9BEE611D15134A088728DB580B72B0DD2"/>
    <w:rsid w:val="00B26853"/>
    <w:rPr>
      <w:rFonts w:eastAsiaTheme="minorHAnsi"/>
      <w:lang w:eastAsia="en-US"/>
    </w:rPr>
  </w:style>
  <w:style w:type="paragraph" w:customStyle="1" w:styleId="B1AA0C0DD14C4E7586A83FC0DA085A6A2">
    <w:name w:val="B1AA0C0DD14C4E7586A83FC0DA085A6A2"/>
    <w:rsid w:val="00B26853"/>
    <w:rPr>
      <w:rFonts w:eastAsiaTheme="minorHAnsi"/>
      <w:lang w:eastAsia="en-US"/>
    </w:rPr>
  </w:style>
  <w:style w:type="paragraph" w:customStyle="1" w:styleId="2E389CD209054817AB69669F7889EEAE2">
    <w:name w:val="2E389CD209054817AB69669F7889EEAE2"/>
    <w:rsid w:val="00B26853"/>
    <w:rPr>
      <w:rFonts w:eastAsiaTheme="minorHAnsi"/>
      <w:lang w:eastAsia="en-US"/>
    </w:rPr>
  </w:style>
  <w:style w:type="paragraph" w:customStyle="1" w:styleId="8BC3EFC1DDCE4F9DBAC10CF57C82EDE02">
    <w:name w:val="8BC3EFC1DDCE4F9DBAC10CF57C82EDE02"/>
    <w:rsid w:val="00B26853"/>
    <w:rPr>
      <w:rFonts w:eastAsiaTheme="minorHAnsi"/>
      <w:lang w:eastAsia="en-US"/>
    </w:rPr>
  </w:style>
  <w:style w:type="paragraph" w:customStyle="1" w:styleId="1EBBDE750B834CDC9CA66FCF5B1313CB2">
    <w:name w:val="1EBBDE750B834CDC9CA66FCF5B1313CB2"/>
    <w:rsid w:val="00B26853"/>
    <w:rPr>
      <w:rFonts w:eastAsiaTheme="minorHAnsi"/>
      <w:lang w:eastAsia="en-US"/>
    </w:rPr>
  </w:style>
  <w:style w:type="paragraph" w:customStyle="1" w:styleId="0315BE00D4CC49FE9A25FF2E782BFD432">
    <w:name w:val="0315BE00D4CC49FE9A25FF2E782BFD432"/>
    <w:rsid w:val="00B26853"/>
    <w:rPr>
      <w:rFonts w:eastAsiaTheme="minorHAnsi"/>
      <w:lang w:eastAsia="en-US"/>
    </w:rPr>
  </w:style>
  <w:style w:type="paragraph" w:customStyle="1" w:styleId="8E15BD0FCF34427295A4A02079C0FFE3">
    <w:name w:val="8E15BD0FCF34427295A4A02079C0FFE3"/>
    <w:rsid w:val="00B26853"/>
  </w:style>
  <w:style w:type="paragraph" w:customStyle="1" w:styleId="0A9FDA55C9124612AB0B3705B3B22182">
    <w:name w:val="0A9FDA55C9124612AB0B3705B3B22182"/>
    <w:rsid w:val="00B26853"/>
  </w:style>
  <w:style w:type="paragraph" w:customStyle="1" w:styleId="1CDF6C20D81B442E9163A09A83F94889">
    <w:name w:val="1CDF6C20D81B442E9163A09A83F94889"/>
    <w:rsid w:val="00B26853"/>
  </w:style>
  <w:style w:type="paragraph" w:customStyle="1" w:styleId="0A2041F0B0E746099D263A2E686ECB39">
    <w:name w:val="0A2041F0B0E746099D263A2E686ECB39"/>
    <w:rsid w:val="00B26853"/>
  </w:style>
  <w:style w:type="paragraph" w:customStyle="1" w:styleId="5E64AD46BDFE4869A845DF45468025FC">
    <w:name w:val="5E64AD46BDFE4869A845DF45468025FC"/>
    <w:rsid w:val="00B26853"/>
  </w:style>
  <w:style w:type="paragraph" w:customStyle="1" w:styleId="DC030FFF2D004898825690AB5DC49DEB">
    <w:name w:val="DC030FFF2D004898825690AB5DC49DEB"/>
    <w:rsid w:val="00B26853"/>
  </w:style>
  <w:style w:type="paragraph" w:customStyle="1" w:styleId="1955B883CEFA4233AFBFA58140470173">
    <w:name w:val="1955B883CEFA4233AFBFA58140470173"/>
    <w:rsid w:val="00B26853"/>
  </w:style>
  <w:style w:type="paragraph" w:customStyle="1" w:styleId="9F0AFE8C6802474DA2932AA17697114C">
    <w:name w:val="9F0AFE8C6802474DA2932AA17697114C"/>
    <w:rsid w:val="00B26853"/>
  </w:style>
  <w:style w:type="paragraph" w:customStyle="1" w:styleId="D72AD587EBEE44298D0501576CED6AAC">
    <w:name w:val="D72AD587EBEE44298D0501576CED6AAC"/>
    <w:rsid w:val="00B26853"/>
  </w:style>
  <w:style w:type="paragraph" w:customStyle="1" w:styleId="6AE6D4011494482BB90E4EECD300C35C">
    <w:name w:val="6AE6D4011494482BB90E4EECD300C35C"/>
    <w:rsid w:val="00B26853"/>
  </w:style>
  <w:style w:type="paragraph" w:customStyle="1" w:styleId="BEBDDC33D197485C998B057C8B45CE20">
    <w:name w:val="BEBDDC33D197485C998B057C8B45CE20"/>
    <w:rsid w:val="00B26853"/>
  </w:style>
  <w:style w:type="paragraph" w:customStyle="1" w:styleId="000AE349BC804F7182A95616D58E5286">
    <w:name w:val="000AE349BC804F7182A95616D58E5286"/>
    <w:rsid w:val="00B26853"/>
  </w:style>
  <w:style w:type="paragraph" w:customStyle="1" w:styleId="6E6C9DA6DA6944F0BA3F76632CF803B7">
    <w:name w:val="6E6C9DA6DA6944F0BA3F76632CF803B7"/>
    <w:rsid w:val="00B26853"/>
  </w:style>
  <w:style w:type="paragraph" w:customStyle="1" w:styleId="F9729F39FC824289AB388A5D44936073">
    <w:name w:val="F9729F39FC824289AB388A5D44936073"/>
    <w:rsid w:val="00B26853"/>
  </w:style>
  <w:style w:type="paragraph" w:customStyle="1" w:styleId="12944C22B7F8480682C55D21950F8221">
    <w:name w:val="12944C22B7F8480682C55D21950F8221"/>
    <w:rsid w:val="00B26853"/>
  </w:style>
  <w:style w:type="paragraph" w:customStyle="1" w:styleId="E169733AB0DB4B929297A1F2838094D2">
    <w:name w:val="E169733AB0DB4B929297A1F2838094D2"/>
    <w:rsid w:val="00B26853"/>
  </w:style>
  <w:style w:type="paragraph" w:customStyle="1" w:styleId="64C3D3C0CA3348FEA9B0D551E3E67F9D">
    <w:name w:val="64C3D3C0CA3348FEA9B0D551E3E67F9D"/>
    <w:rsid w:val="00B26853"/>
  </w:style>
  <w:style w:type="paragraph" w:customStyle="1" w:styleId="EEF42E3DB7484044AF2A2CC6376773F1">
    <w:name w:val="EEF42E3DB7484044AF2A2CC6376773F1"/>
    <w:rsid w:val="00B26853"/>
  </w:style>
  <w:style w:type="paragraph" w:customStyle="1" w:styleId="7937EFF98D55499FA97E0E68AD98A1BD">
    <w:name w:val="7937EFF98D55499FA97E0E68AD98A1BD"/>
    <w:rsid w:val="00B26853"/>
  </w:style>
  <w:style w:type="paragraph" w:customStyle="1" w:styleId="C5837549451B4B16A5DF0C7BBA48FBB1">
    <w:name w:val="C5837549451B4B16A5DF0C7BBA48FBB1"/>
    <w:rsid w:val="00B26853"/>
  </w:style>
  <w:style w:type="paragraph" w:customStyle="1" w:styleId="CF8F2B5B73004C3CA4DB7302AEEAABAC">
    <w:name w:val="CF8F2B5B73004C3CA4DB7302AEEAABAC"/>
    <w:rsid w:val="00B26853"/>
  </w:style>
  <w:style w:type="paragraph" w:customStyle="1" w:styleId="4F953A2068714E3DAC2E084D1EFB3E53">
    <w:name w:val="4F953A2068714E3DAC2E084D1EFB3E53"/>
    <w:rsid w:val="00B26853"/>
  </w:style>
  <w:style w:type="paragraph" w:customStyle="1" w:styleId="660F44A5B5AC4EE8AA393CA44449EE73">
    <w:name w:val="660F44A5B5AC4EE8AA393CA44449EE73"/>
    <w:rsid w:val="00B26853"/>
  </w:style>
  <w:style w:type="paragraph" w:customStyle="1" w:styleId="2D4A410B0DF4426698855D9360ECAE35">
    <w:name w:val="2D4A410B0DF4426698855D9360ECAE35"/>
    <w:rsid w:val="00B26853"/>
  </w:style>
  <w:style w:type="paragraph" w:customStyle="1" w:styleId="6A5EA9651BFA43C681037B7BBF45B761">
    <w:name w:val="6A5EA9651BFA43C681037B7BBF45B761"/>
    <w:rsid w:val="00B26853"/>
  </w:style>
  <w:style w:type="paragraph" w:customStyle="1" w:styleId="DF4A6CFC6D824D4F8BF4F4C96CA4E2FC">
    <w:name w:val="DF4A6CFC6D824D4F8BF4F4C96CA4E2FC"/>
    <w:rsid w:val="00B26853"/>
  </w:style>
  <w:style w:type="paragraph" w:customStyle="1" w:styleId="8857D93CE50E4F8186BF106D09A484B3">
    <w:name w:val="8857D93CE50E4F8186BF106D09A484B3"/>
    <w:rsid w:val="00B26853"/>
  </w:style>
  <w:style w:type="paragraph" w:customStyle="1" w:styleId="85421B5AF8D34C3195D9030B65E2BCF8">
    <w:name w:val="85421B5AF8D34C3195D9030B65E2BCF8"/>
    <w:rsid w:val="00B26853"/>
  </w:style>
  <w:style w:type="paragraph" w:customStyle="1" w:styleId="2A0B4A82E984411BA66D54D5400FB836">
    <w:name w:val="2A0B4A82E984411BA66D54D5400FB836"/>
    <w:rsid w:val="00B26853"/>
  </w:style>
  <w:style w:type="paragraph" w:customStyle="1" w:styleId="32524A75C2FE4B47B78246FE674A033E">
    <w:name w:val="32524A75C2FE4B47B78246FE674A033E"/>
    <w:rsid w:val="00B26853"/>
  </w:style>
  <w:style w:type="paragraph" w:customStyle="1" w:styleId="82AAC0A1F130405F8E71A212C76351D8">
    <w:name w:val="82AAC0A1F130405F8E71A212C76351D8"/>
    <w:rsid w:val="00B26853"/>
  </w:style>
  <w:style w:type="paragraph" w:customStyle="1" w:styleId="AC4F716D4D404E91BAF1D7E2CC0246E2">
    <w:name w:val="AC4F716D4D404E91BAF1D7E2CC0246E2"/>
    <w:rsid w:val="00B26853"/>
  </w:style>
  <w:style w:type="paragraph" w:customStyle="1" w:styleId="7D9802993E9B40C6A2E9CE2BCE19919F">
    <w:name w:val="7D9802993E9B40C6A2E9CE2BCE19919F"/>
    <w:rsid w:val="00B26853"/>
  </w:style>
  <w:style w:type="paragraph" w:customStyle="1" w:styleId="051806CBFAD649AB94834CB4BAD98CB5">
    <w:name w:val="051806CBFAD649AB94834CB4BAD98CB5"/>
    <w:rsid w:val="00B26853"/>
  </w:style>
  <w:style w:type="paragraph" w:customStyle="1" w:styleId="17C235147E6F4E21ACD67C7CFD3C3EBB">
    <w:name w:val="17C235147E6F4E21ACD67C7CFD3C3EBB"/>
    <w:rsid w:val="00B26853"/>
  </w:style>
  <w:style w:type="paragraph" w:customStyle="1" w:styleId="80631A8A76514BF09BDB3F0A5F1E47E1">
    <w:name w:val="80631A8A76514BF09BDB3F0A5F1E47E1"/>
    <w:rsid w:val="00B26853"/>
  </w:style>
  <w:style w:type="paragraph" w:customStyle="1" w:styleId="2CDB0E25885D4AA4B457B7C710DD5F6E">
    <w:name w:val="2CDB0E25885D4AA4B457B7C710DD5F6E"/>
    <w:rsid w:val="00B26853"/>
  </w:style>
  <w:style w:type="paragraph" w:customStyle="1" w:styleId="CB66CF954AF94141B43F764E20824006">
    <w:name w:val="CB66CF954AF94141B43F764E20824006"/>
    <w:rsid w:val="00B26853"/>
  </w:style>
  <w:style w:type="paragraph" w:customStyle="1" w:styleId="F3D965DBD7C24F55BCE2400C8E509AC7">
    <w:name w:val="F3D965DBD7C24F55BCE2400C8E509AC7"/>
    <w:rsid w:val="00B26853"/>
  </w:style>
  <w:style w:type="paragraph" w:customStyle="1" w:styleId="2B0AE829B91C414EBEB6B18A4B9877E1">
    <w:name w:val="2B0AE829B91C414EBEB6B18A4B9877E1"/>
    <w:rsid w:val="00B26853"/>
  </w:style>
  <w:style w:type="paragraph" w:customStyle="1" w:styleId="28F9F3D4EB2A462BB7063C93BF41E79F">
    <w:name w:val="28F9F3D4EB2A462BB7063C93BF41E79F"/>
    <w:rsid w:val="00B26853"/>
  </w:style>
  <w:style w:type="paragraph" w:customStyle="1" w:styleId="D2745314757A43348484B855EE00CFC1">
    <w:name w:val="D2745314757A43348484B855EE00CFC1"/>
    <w:rsid w:val="00B26853"/>
  </w:style>
  <w:style w:type="paragraph" w:customStyle="1" w:styleId="FC17C84DD95946F2BEC641625B6EC0A0">
    <w:name w:val="FC17C84DD95946F2BEC641625B6EC0A0"/>
    <w:rsid w:val="00B26853"/>
  </w:style>
  <w:style w:type="paragraph" w:customStyle="1" w:styleId="57A5B0BA7BDA4CBBADBF20004D652508">
    <w:name w:val="57A5B0BA7BDA4CBBADBF20004D652508"/>
    <w:rsid w:val="00B26853"/>
  </w:style>
  <w:style w:type="paragraph" w:customStyle="1" w:styleId="50AB44077ED145F7B647F1A0E7670366">
    <w:name w:val="50AB44077ED145F7B647F1A0E7670366"/>
    <w:rsid w:val="00B26853"/>
  </w:style>
  <w:style w:type="paragraph" w:customStyle="1" w:styleId="61D46B1D71DE472D97F20B850254F0BB">
    <w:name w:val="61D46B1D71DE472D97F20B850254F0BB"/>
    <w:rsid w:val="00B26853"/>
  </w:style>
  <w:style w:type="paragraph" w:customStyle="1" w:styleId="4DD67E9DCA124B6A84CBCEEBBF213D67">
    <w:name w:val="4DD67E9DCA124B6A84CBCEEBBF213D67"/>
    <w:rsid w:val="00B26853"/>
  </w:style>
  <w:style w:type="paragraph" w:customStyle="1" w:styleId="2C7473F020754372B8FD1781B5199031">
    <w:name w:val="2C7473F020754372B8FD1781B5199031"/>
    <w:rsid w:val="00B26853"/>
  </w:style>
  <w:style w:type="paragraph" w:customStyle="1" w:styleId="767132F88A2943F4B485894DDEDF1F19">
    <w:name w:val="767132F88A2943F4B485894DDEDF1F19"/>
    <w:rsid w:val="00B26853"/>
  </w:style>
  <w:style w:type="paragraph" w:customStyle="1" w:styleId="F09C36AEE1DD4F6CA98AFBD681E88922">
    <w:name w:val="F09C36AEE1DD4F6CA98AFBD681E88922"/>
    <w:rsid w:val="00B26853"/>
  </w:style>
  <w:style w:type="paragraph" w:customStyle="1" w:styleId="6625C7E948AA49C489F36E23A7D3FD6E">
    <w:name w:val="6625C7E948AA49C489F36E23A7D3FD6E"/>
    <w:rsid w:val="00B26853"/>
  </w:style>
  <w:style w:type="paragraph" w:customStyle="1" w:styleId="1CCC26BB338C420980E27EAD4767A3B3">
    <w:name w:val="1CCC26BB338C420980E27EAD4767A3B3"/>
    <w:rsid w:val="00B26853"/>
  </w:style>
  <w:style w:type="paragraph" w:customStyle="1" w:styleId="A29086BE4623493088056DC2C515659E">
    <w:name w:val="A29086BE4623493088056DC2C515659E"/>
    <w:rsid w:val="00B26853"/>
  </w:style>
  <w:style w:type="paragraph" w:customStyle="1" w:styleId="72EF6BD87A23427997B78C9430FB7941">
    <w:name w:val="72EF6BD87A23427997B78C9430FB7941"/>
    <w:rsid w:val="00B26853"/>
  </w:style>
  <w:style w:type="paragraph" w:customStyle="1" w:styleId="D2F4F3C6B8D743B38D42406BEE8297BB">
    <w:name w:val="D2F4F3C6B8D743B38D42406BEE8297BB"/>
    <w:rsid w:val="00B26853"/>
  </w:style>
  <w:style w:type="paragraph" w:customStyle="1" w:styleId="7FA3AF0A1888488E882B4EB5DC42084F">
    <w:name w:val="7FA3AF0A1888488E882B4EB5DC42084F"/>
    <w:rsid w:val="00B26853"/>
  </w:style>
  <w:style w:type="paragraph" w:customStyle="1" w:styleId="284457DA260740489094A456674CA706">
    <w:name w:val="284457DA260740489094A456674CA706"/>
    <w:rsid w:val="00B26853"/>
  </w:style>
  <w:style w:type="paragraph" w:customStyle="1" w:styleId="1F861FE1C7D94CF2AE0F1965DE5BFDCC">
    <w:name w:val="1F861FE1C7D94CF2AE0F1965DE5BFDCC"/>
    <w:rsid w:val="00B26853"/>
  </w:style>
  <w:style w:type="paragraph" w:customStyle="1" w:styleId="4D52A38DC5DC45A9B3BC6359F145C89A">
    <w:name w:val="4D52A38DC5DC45A9B3BC6359F145C89A"/>
    <w:rsid w:val="00B26853"/>
  </w:style>
  <w:style w:type="paragraph" w:customStyle="1" w:styleId="ECAE55D0A0BB41CA8C97B21F508D85DA">
    <w:name w:val="ECAE55D0A0BB41CA8C97B21F508D85DA"/>
    <w:rsid w:val="00B26853"/>
  </w:style>
  <w:style w:type="paragraph" w:customStyle="1" w:styleId="D33E48A67F244B23AAEF15E6423D4BF1">
    <w:name w:val="D33E48A67F244B23AAEF15E6423D4BF1"/>
    <w:rsid w:val="00B26853"/>
  </w:style>
  <w:style w:type="paragraph" w:customStyle="1" w:styleId="9D77FF6B37E24F5E8787C97EF951825B">
    <w:name w:val="9D77FF6B37E24F5E8787C97EF951825B"/>
    <w:rsid w:val="00B26853"/>
  </w:style>
  <w:style w:type="paragraph" w:customStyle="1" w:styleId="103AB6445D7C46589406B23A73901883">
    <w:name w:val="103AB6445D7C46589406B23A73901883"/>
    <w:rsid w:val="00B26853"/>
  </w:style>
  <w:style w:type="paragraph" w:customStyle="1" w:styleId="6C6FA6C0F9214C42BCFB166C4FBD0817">
    <w:name w:val="6C6FA6C0F9214C42BCFB166C4FBD0817"/>
    <w:rsid w:val="00B26853"/>
  </w:style>
  <w:style w:type="paragraph" w:customStyle="1" w:styleId="7E06E992E08E474B8947C870C243A640">
    <w:name w:val="7E06E992E08E474B8947C870C243A640"/>
    <w:rsid w:val="00B26853"/>
  </w:style>
  <w:style w:type="paragraph" w:customStyle="1" w:styleId="CDB02F63162049A1B13A9ADD919E0FD4">
    <w:name w:val="CDB02F63162049A1B13A9ADD919E0FD4"/>
    <w:rsid w:val="00B26853"/>
  </w:style>
  <w:style w:type="paragraph" w:customStyle="1" w:styleId="D8C275C1C64D4732972453B73D254C46">
    <w:name w:val="D8C275C1C64D4732972453B73D254C46"/>
    <w:rsid w:val="00B26853"/>
  </w:style>
  <w:style w:type="paragraph" w:customStyle="1" w:styleId="F4DA9CCF36CF4E2FA4777DD4671C84AC">
    <w:name w:val="F4DA9CCF36CF4E2FA4777DD4671C84AC"/>
    <w:rsid w:val="00B26853"/>
  </w:style>
  <w:style w:type="paragraph" w:customStyle="1" w:styleId="B5C7A4CC60EC46B1B614E00703DD1595">
    <w:name w:val="B5C7A4CC60EC46B1B614E00703DD1595"/>
    <w:rsid w:val="00B26853"/>
  </w:style>
  <w:style w:type="paragraph" w:customStyle="1" w:styleId="1F7692C4067F437CB887A81F61DFE44E">
    <w:name w:val="1F7692C4067F437CB887A81F61DFE44E"/>
    <w:rsid w:val="00B26853"/>
  </w:style>
  <w:style w:type="paragraph" w:customStyle="1" w:styleId="4B94A3C4679E411CA09B23FCC0829BEB">
    <w:name w:val="4B94A3C4679E411CA09B23FCC0829BEB"/>
    <w:rsid w:val="00B26853"/>
  </w:style>
  <w:style w:type="paragraph" w:customStyle="1" w:styleId="E4E60DBDC7654969842E8446C9DC8C0E">
    <w:name w:val="E4E60DBDC7654969842E8446C9DC8C0E"/>
    <w:rsid w:val="00B26853"/>
  </w:style>
  <w:style w:type="paragraph" w:customStyle="1" w:styleId="0E9CB66DED2340B3A44FDF6F5AB78883">
    <w:name w:val="0E9CB66DED2340B3A44FDF6F5AB78883"/>
    <w:rsid w:val="00B26853"/>
  </w:style>
  <w:style w:type="paragraph" w:customStyle="1" w:styleId="3E44423A28A94E67BFD9127116D60C24">
    <w:name w:val="3E44423A28A94E67BFD9127116D60C24"/>
    <w:rsid w:val="00B26853"/>
  </w:style>
  <w:style w:type="paragraph" w:customStyle="1" w:styleId="DD06A06AE704458F95110115BE7E08E8">
    <w:name w:val="DD06A06AE704458F95110115BE7E08E8"/>
    <w:rsid w:val="00B26853"/>
  </w:style>
  <w:style w:type="paragraph" w:customStyle="1" w:styleId="129C9E24BF95438393D3216F510B12E0">
    <w:name w:val="129C9E24BF95438393D3216F510B12E0"/>
    <w:rsid w:val="00B26853"/>
  </w:style>
  <w:style w:type="paragraph" w:customStyle="1" w:styleId="A5B8278EF9934C1FBAF28079558120E8">
    <w:name w:val="A5B8278EF9934C1FBAF28079558120E8"/>
    <w:rsid w:val="00B26853"/>
  </w:style>
  <w:style w:type="paragraph" w:customStyle="1" w:styleId="E58829F9ACCA4260965DEFD877DA1EFE">
    <w:name w:val="E58829F9ACCA4260965DEFD877DA1EFE"/>
    <w:rsid w:val="00B26853"/>
  </w:style>
  <w:style w:type="paragraph" w:customStyle="1" w:styleId="D05CC85BC22640A5B95503E12005791B">
    <w:name w:val="D05CC85BC22640A5B95503E12005791B"/>
    <w:rsid w:val="00B26853"/>
  </w:style>
  <w:style w:type="paragraph" w:customStyle="1" w:styleId="17D973EB22414D99AE7A6629B0AC6AEE">
    <w:name w:val="17D973EB22414D99AE7A6629B0AC6AEE"/>
    <w:rsid w:val="00B26853"/>
  </w:style>
  <w:style w:type="paragraph" w:customStyle="1" w:styleId="84CC2FEE83CF4866BE54C6291F0C7EA9">
    <w:name w:val="84CC2FEE83CF4866BE54C6291F0C7EA9"/>
    <w:rsid w:val="00B26853"/>
  </w:style>
  <w:style w:type="paragraph" w:customStyle="1" w:styleId="8FDBEB07882F445F9115685C17D7675F">
    <w:name w:val="8FDBEB07882F445F9115685C17D7675F"/>
    <w:rsid w:val="00B26853"/>
  </w:style>
  <w:style w:type="paragraph" w:customStyle="1" w:styleId="F6FB8709B9374CCC8A4939115C81A55C">
    <w:name w:val="F6FB8709B9374CCC8A4939115C81A55C"/>
    <w:rsid w:val="00B26853"/>
  </w:style>
  <w:style w:type="paragraph" w:customStyle="1" w:styleId="0F999A66EFA742A5BDF166B0A64E3A30">
    <w:name w:val="0F999A66EFA742A5BDF166B0A64E3A30"/>
    <w:rsid w:val="00B26853"/>
  </w:style>
  <w:style w:type="paragraph" w:customStyle="1" w:styleId="80A2E0042B1043CF95A2056B2B567881">
    <w:name w:val="80A2E0042B1043CF95A2056B2B567881"/>
    <w:rsid w:val="00B26853"/>
  </w:style>
  <w:style w:type="paragraph" w:customStyle="1" w:styleId="E05658F2256345189B15338CE7082346">
    <w:name w:val="E05658F2256345189B15338CE7082346"/>
    <w:rsid w:val="00B26853"/>
  </w:style>
  <w:style w:type="paragraph" w:customStyle="1" w:styleId="F942F6BC12474753A4908F1AD9687282">
    <w:name w:val="F942F6BC12474753A4908F1AD9687282"/>
    <w:rsid w:val="00B26853"/>
  </w:style>
  <w:style w:type="paragraph" w:customStyle="1" w:styleId="188696154EA24CF2B5E781463F5BB769">
    <w:name w:val="188696154EA24CF2B5E781463F5BB769"/>
    <w:rsid w:val="00B26853"/>
  </w:style>
  <w:style w:type="paragraph" w:customStyle="1" w:styleId="EF5757343866499EBFA175605FA0E5C5">
    <w:name w:val="EF5757343866499EBFA175605FA0E5C5"/>
    <w:rsid w:val="00B26853"/>
  </w:style>
  <w:style w:type="paragraph" w:customStyle="1" w:styleId="B859B898A55240E8A8215282DC4296B2">
    <w:name w:val="B859B898A55240E8A8215282DC4296B2"/>
    <w:rsid w:val="00B26853"/>
  </w:style>
  <w:style w:type="paragraph" w:customStyle="1" w:styleId="D1B6A45E096342E2901A6F1138E2310E">
    <w:name w:val="D1B6A45E096342E2901A6F1138E2310E"/>
    <w:rsid w:val="00B26853"/>
  </w:style>
  <w:style w:type="paragraph" w:customStyle="1" w:styleId="340270052A4E46B282081A9D66B471C0">
    <w:name w:val="340270052A4E46B282081A9D66B471C0"/>
    <w:rsid w:val="00B26853"/>
  </w:style>
  <w:style w:type="paragraph" w:customStyle="1" w:styleId="4B8ABED0A60841158D9611975ABB844D">
    <w:name w:val="4B8ABED0A60841158D9611975ABB844D"/>
    <w:rsid w:val="00B26853"/>
  </w:style>
  <w:style w:type="paragraph" w:customStyle="1" w:styleId="D8C9BE0814F942E2938FC137EB9455DA">
    <w:name w:val="D8C9BE0814F942E2938FC137EB9455DA"/>
    <w:rsid w:val="00B26853"/>
  </w:style>
  <w:style w:type="paragraph" w:customStyle="1" w:styleId="D8F581CD4A514B6B827ABFACD7657463">
    <w:name w:val="D8F581CD4A514B6B827ABFACD7657463"/>
    <w:rsid w:val="00B26853"/>
  </w:style>
  <w:style w:type="paragraph" w:customStyle="1" w:styleId="FDFFB6959DB74A7C841E12ED2FFFDC76">
    <w:name w:val="FDFFB6959DB74A7C841E12ED2FFFDC76"/>
    <w:rsid w:val="00B26853"/>
  </w:style>
  <w:style w:type="paragraph" w:customStyle="1" w:styleId="BE67792BA0A24AC19EE3CA911846B815">
    <w:name w:val="BE67792BA0A24AC19EE3CA911846B815"/>
    <w:rsid w:val="00B26853"/>
  </w:style>
  <w:style w:type="paragraph" w:customStyle="1" w:styleId="B647B0B03FDE4DB5B2E361C8EF0E9F70">
    <w:name w:val="B647B0B03FDE4DB5B2E361C8EF0E9F70"/>
    <w:rsid w:val="00B26853"/>
  </w:style>
  <w:style w:type="paragraph" w:customStyle="1" w:styleId="AF990342FDE743E4A3BE79650313FC86">
    <w:name w:val="AF990342FDE743E4A3BE79650313FC86"/>
    <w:rsid w:val="00B26853"/>
  </w:style>
  <w:style w:type="paragraph" w:customStyle="1" w:styleId="A2B9AC78E75B481587306AE775D34EB5">
    <w:name w:val="A2B9AC78E75B481587306AE775D34EB5"/>
    <w:rsid w:val="00B26853"/>
  </w:style>
  <w:style w:type="paragraph" w:customStyle="1" w:styleId="D3D748ACA4504E58B630ECAFAC7215F9">
    <w:name w:val="D3D748ACA4504E58B630ECAFAC7215F9"/>
    <w:rsid w:val="00B26853"/>
  </w:style>
  <w:style w:type="paragraph" w:customStyle="1" w:styleId="500140DE7C3E4369BAC63E5CAFD4515E">
    <w:name w:val="500140DE7C3E4369BAC63E5CAFD4515E"/>
    <w:rsid w:val="00B26853"/>
  </w:style>
  <w:style w:type="paragraph" w:customStyle="1" w:styleId="57DC046EFDEF4B52B7ADCBF4B9F2BBB6">
    <w:name w:val="57DC046EFDEF4B52B7ADCBF4B9F2BBB6"/>
    <w:rsid w:val="00B26853"/>
  </w:style>
  <w:style w:type="paragraph" w:customStyle="1" w:styleId="8821E9DF401D4A77BD5485E0CA803F60">
    <w:name w:val="8821E9DF401D4A77BD5485E0CA803F60"/>
    <w:rsid w:val="00B26853"/>
  </w:style>
  <w:style w:type="paragraph" w:customStyle="1" w:styleId="2402B232279C4F818026601D72DDC6B6">
    <w:name w:val="2402B232279C4F818026601D72DDC6B6"/>
    <w:rsid w:val="00B26853"/>
  </w:style>
  <w:style w:type="paragraph" w:customStyle="1" w:styleId="B8E902E08FF54B329F50F9870DEC0B5A">
    <w:name w:val="B8E902E08FF54B329F50F9870DEC0B5A"/>
    <w:rsid w:val="00B26853"/>
  </w:style>
  <w:style w:type="paragraph" w:customStyle="1" w:styleId="8D068D1659BA4A7AAAABD83896EC4821">
    <w:name w:val="8D068D1659BA4A7AAAABD83896EC4821"/>
    <w:rsid w:val="00B26853"/>
  </w:style>
  <w:style w:type="paragraph" w:customStyle="1" w:styleId="C0290CD3227B4A5EB2B4E34A763A3EC1">
    <w:name w:val="C0290CD3227B4A5EB2B4E34A763A3EC1"/>
    <w:rsid w:val="00B26853"/>
  </w:style>
  <w:style w:type="paragraph" w:customStyle="1" w:styleId="DA12C5B4675F456B87309AB731119786">
    <w:name w:val="DA12C5B4675F456B87309AB731119786"/>
    <w:rsid w:val="00B26853"/>
  </w:style>
  <w:style w:type="paragraph" w:customStyle="1" w:styleId="25332036E7444EE0A85BDCA54E3284EF">
    <w:name w:val="25332036E7444EE0A85BDCA54E3284EF"/>
    <w:rsid w:val="00B26853"/>
  </w:style>
  <w:style w:type="paragraph" w:customStyle="1" w:styleId="8E43F5251545417B8594B9B5377984AA">
    <w:name w:val="8E43F5251545417B8594B9B5377984AA"/>
    <w:rsid w:val="00B26853"/>
  </w:style>
  <w:style w:type="paragraph" w:customStyle="1" w:styleId="B9665B6B0EED4438BE3C9DEA1BC3A06D">
    <w:name w:val="B9665B6B0EED4438BE3C9DEA1BC3A06D"/>
    <w:rsid w:val="00B26853"/>
  </w:style>
  <w:style w:type="paragraph" w:customStyle="1" w:styleId="FB8C0576F6934D69BA82FDECC4B817AB">
    <w:name w:val="FB8C0576F6934D69BA82FDECC4B817AB"/>
    <w:rsid w:val="00B26853"/>
  </w:style>
  <w:style w:type="paragraph" w:customStyle="1" w:styleId="B51554E13566428C80BF1317B32AFF06">
    <w:name w:val="B51554E13566428C80BF1317B32AFF06"/>
    <w:rsid w:val="00B26853"/>
  </w:style>
  <w:style w:type="paragraph" w:customStyle="1" w:styleId="8635D5920DBE412491E20D6C05EDCFD6">
    <w:name w:val="8635D5920DBE412491E20D6C05EDCFD6"/>
    <w:rsid w:val="00B26853"/>
  </w:style>
  <w:style w:type="paragraph" w:customStyle="1" w:styleId="14B01030B73A4F5CA0A6D7CAA013EA4E">
    <w:name w:val="14B01030B73A4F5CA0A6D7CAA013EA4E"/>
    <w:rsid w:val="00B26853"/>
  </w:style>
  <w:style w:type="paragraph" w:customStyle="1" w:styleId="DC9562B0077F41FF9932414D7EBB28A1">
    <w:name w:val="DC9562B0077F41FF9932414D7EBB28A1"/>
    <w:rsid w:val="00B26853"/>
  </w:style>
  <w:style w:type="paragraph" w:customStyle="1" w:styleId="FDFE6315B0474F40AABAE1DFF3CF5E99">
    <w:name w:val="FDFE6315B0474F40AABAE1DFF3CF5E99"/>
    <w:rsid w:val="00B26853"/>
  </w:style>
  <w:style w:type="paragraph" w:customStyle="1" w:styleId="767AE8F9F76149F8B79332693C2FF31A">
    <w:name w:val="767AE8F9F76149F8B79332693C2FF31A"/>
    <w:rsid w:val="00B26853"/>
  </w:style>
  <w:style w:type="paragraph" w:customStyle="1" w:styleId="FDE2C545272947FF8AB962ACDFADCC0A">
    <w:name w:val="FDE2C545272947FF8AB962ACDFADCC0A"/>
    <w:rsid w:val="00B26853"/>
  </w:style>
  <w:style w:type="paragraph" w:customStyle="1" w:styleId="583A6AF33E184F55B666D0A4A22C86AC">
    <w:name w:val="583A6AF33E184F55B666D0A4A22C86AC"/>
    <w:rsid w:val="00B26853"/>
  </w:style>
  <w:style w:type="paragraph" w:customStyle="1" w:styleId="9910659D9B574F4D997B34EC67D545D8">
    <w:name w:val="9910659D9B574F4D997B34EC67D545D8"/>
    <w:rsid w:val="004B7437"/>
    <w:pPr>
      <w:spacing w:after="160" w:line="259" w:lineRule="auto"/>
    </w:pPr>
  </w:style>
  <w:style w:type="paragraph" w:customStyle="1" w:styleId="F6FB0EF2C7DD4FABB0EA7BF59357AF23">
    <w:name w:val="F6FB0EF2C7DD4FABB0EA7BF59357AF23"/>
    <w:rsid w:val="004B7437"/>
    <w:pPr>
      <w:spacing w:after="160" w:line="259" w:lineRule="auto"/>
    </w:pPr>
  </w:style>
  <w:style w:type="paragraph" w:customStyle="1" w:styleId="E8B71C7CD0FE455B84B93CCAC49E4AB3">
    <w:name w:val="E8B71C7CD0FE455B84B93CCAC49E4AB3"/>
    <w:rsid w:val="004B7437"/>
    <w:pPr>
      <w:spacing w:after="160" w:line="259" w:lineRule="auto"/>
    </w:pPr>
  </w:style>
  <w:style w:type="paragraph" w:customStyle="1" w:styleId="8D214E655C6B4CC6985145439A450BD5">
    <w:name w:val="8D214E655C6B4CC6985145439A450BD5"/>
    <w:rsid w:val="004B7437"/>
    <w:pPr>
      <w:spacing w:after="160" w:line="259" w:lineRule="auto"/>
    </w:pPr>
  </w:style>
  <w:style w:type="paragraph" w:customStyle="1" w:styleId="E8688433778844A3BD27E9CFF9A65DFB">
    <w:name w:val="E8688433778844A3BD27E9CFF9A65DFB"/>
    <w:rsid w:val="004B7437"/>
    <w:pPr>
      <w:spacing w:after="160" w:line="259" w:lineRule="auto"/>
    </w:pPr>
  </w:style>
  <w:style w:type="paragraph" w:customStyle="1" w:styleId="BE9BAAF221D2490CA487A406CC7483BE">
    <w:name w:val="BE9BAAF221D2490CA487A406CC7483BE"/>
    <w:rsid w:val="004B7437"/>
    <w:pPr>
      <w:spacing w:after="160" w:line="259" w:lineRule="auto"/>
    </w:pPr>
  </w:style>
  <w:style w:type="paragraph" w:customStyle="1" w:styleId="CF25A49EFAFD460FB7C95E61012FB1AF">
    <w:name w:val="CF25A49EFAFD460FB7C95E61012FB1AF"/>
    <w:rsid w:val="004B7437"/>
    <w:pPr>
      <w:spacing w:after="160" w:line="259" w:lineRule="auto"/>
    </w:pPr>
  </w:style>
  <w:style w:type="paragraph" w:customStyle="1" w:styleId="17F30D2F756B431BA0C1CE405C3B87D7">
    <w:name w:val="17F30D2F756B431BA0C1CE405C3B87D7"/>
    <w:rsid w:val="004B7437"/>
    <w:pPr>
      <w:spacing w:after="160" w:line="259" w:lineRule="auto"/>
    </w:pPr>
  </w:style>
  <w:style w:type="paragraph" w:customStyle="1" w:styleId="6531BF38E965417897CB32D012ECAC4D">
    <w:name w:val="6531BF38E965417897CB32D012ECAC4D"/>
    <w:rsid w:val="004B7437"/>
    <w:pPr>
      <w:spacing w:after="160" w:line="259" w:lineRule="auto"/>
    </w:pPr>
  </w:style>
  <w:style w:type="paragraph" w:customStyle="1" w:styleId="77653C0A73FE40EEA0B06183A38A0704">
    <w:name w:val="77653C0A73FE40EEA0B06183A38A0704"/>
    <w:rsid w:val="004B7437"/>
    <w:pPr>
      <w:spacing w:after="160" w:line="259" w:lineRule="auto"/>
    </w:pPr>
  </w:style>
  <w:style w:type="paragraph" w:customStyle="1" w:styleId="437A2292D16140FB9DF1965A89642F3D">
    <w:name w:val="437A2292D16140FB9DF1965A89642F3D"/>
    <w:rsid w:val="004B7437"/>
    <w:pPr>
      <w:spacing w:after="160" w:line="259" w:lineRule="auto"/>
    </w:pPr>
  </w:style>
  <w:style w:type="paragraph" w:customStyle="1" w:styleId="C1B5AD6A5A804287B3C1087DFD497E26">
    <w:name w:val="C1B5AD6A5A804287B3C1087DFD497E26"/>
    <w:rsid w:val="004B7437"/>
    <w:pPr>
      <w:spacing w:after="160" w:line="259" w:lineRule="auto"/>
    </w:pPr>
  </w:style>
  <w:style w:type="paragraph" w:customStyle="1" w:styleId="F50FD7FCB05242918BCB72251A3C493D">
    <w:name w:val="F50FD7FCB05242918BCB72251A3C493D"/>
    <w:rsid w:val="004B7437"/>
    <w:pPr>
      <w:spacing w:after="160" w:line="259" w:lineRule="auto"/>
    </w:pPr>
  </w:style>
  <w:style w:type="paragraph" w:customStyle="1" w:styleId="A165843ABDCC47C8A3216770EC200800">
    <w:name w:val="A165843ABDCC47C8A3216770EC200800"/>
    <w:rsid w:val="004B7437"/>
    <w:pPr>
      <w:spacing w:after="160" w:line="259" w:lineRule="auto"/>
    </w:pPr>
  </w:style>
  <w:style w:type="paragraph" w:customStyle="1" w:styleId="D9332830CB2D48A3A61E7A7E76F4E524">
    <w:name w:val="D9332830CB2D48A3A61E7A7E76F4E524"/>
    <w:rsid w:val="004B7437"/>
    <w:pPr>
      <w:spacing w:after="160" w:line="259" w:lineRule="auto"/>
    </w:pPr>
  </w:style>
  <w:style w:type="paragraph" w:customStyle="1" w:styleId="FE69E05DA0DF4D40A4CB2EB20F0EDA94">
    <w:name w:val="FE69E05DA0DF4D40A4CB2EB20F0EDA94"/>
    <w:rsid w:val="004B7437"/>
    <w:pPr>
      <w:spacing w:after="160" w:line="259" w:lineRule="auto"/>
    </w:pPr>
  </w:style>
  <w:style w:type="paragraph" w:customStyle="1" w:styleId="F2FD4A19BDCA4CED9039F03E2FB4EDCE">
    <w:name w:val="F2FD4A19BDCA4CED9039F03E2FB4EDCE"/>
    <w:rsid w:val="004B7437"/>
    <w:pPr>
      <w:spacing w:after="160" w:line="259" w:lineRule="auto"/>
    </w:pPr>
  </w:style>
  <w:style w:type="paragraph" w:customStyle="1" w:styleId="7B7EBA4E66E3414BB4AC4E264651C2AC">
    <w:name w:val="7B7EBA4E66E3414BB4AC4E264651C2AC"/>
    <w:rsid w:val="004B7437"/>
    <w:pPr>
      <w:spacing w:after="160" w:line="259" w:lineRule="auto"/>
    </w:pPr>
  </w:style>
  <w:style w:type="paragraph" w:customStyle="1" w:styleId="57AD21A819BE4B8E9B151A4AEC372533">
    <w:name w:val="57AD21A819BE4B8E9B151A4AEC372533"/>
    <w:rsid w:val="004B7437"/>
    <w:pPr>
      <w:spacing w:after="160" w:line="259" w:lineRule="auto"/>
    </w:pPr>
  </w:style>
  <w:style w:type="paragraph" w:customStyle="1" w:styleId="72C742BB49724AA48F3E1D71649E3AE6">
    <w:name w:val="72C742BB49724AA48F3E1D71649E3AE6"/>
    <w:rsid w:val="004B7437"/>
    <w:pPr>
      <w:spacing w:after="160" w:line="259" w:lineRule="auto"/>
    </w:pPr>
  </w:style>
  <w:style w:type="paragraph" w:customStyle="1" w:styleId="2C99161ECEB746ACAC7D901911452C55">
    <w:name w:val="2C99161ECEB746ACAC7D901911452C55"/>
    <w:rsid w:val="004B7437"/>
    <w:pPr>
      <w:spacing w:after="160" w:line="259" w:lineRule="auto"/>
    </w:pPr>
  </w:style>
  <w:style w:type="paragraph" w:customStyle="1" w:styleId="6FA19CC00DB7499DB10687792FDB967B">
    <w:name w:val="6FA19CC00DB7499DB10687792FDB967B"/>
    <w:rsid w:val="004B7437"/>
    <w:pPr>
      <w:spacing w:after="160" w:line="259" w:lineRule="auto"/>
    </w:pPr>
  </w:style>
  <w:style w:type="paragraph" w:customStyle="1" w:styleId="7DFAA0749D18425CAAB88495B51B0767">
    <w:name w:val="7DFAA0749D18425CAAB88495B51B0767"/>
    <w:rsid w:val="004B7437"/>
    <w:pPr>
      <w:spacing w:after="160" w:line="259" w:lineRule="auto"/>
    </w:pPr>
  </w:style>
  <w:style w:type="paragraph" w:customStyle="1" w:styleId="0D8CBF8A9F9E4316A47F191CAF891E12">
    <w:name w:val="0D8CBF8A9F9E4316A47F191CAF891E12"/>
    <w:rsid w:val="004B7437"/>
    <w:pPr>
      <w:spacing w:after="160" w:line="259" w:lineRule="auto"/>
    </w:pPr>
  </w:style>
  <w:style w:type="paragraph" w:customStyle="1" w:styleId="4CBF029D99244BC594288EEF00655D2E">
    <w:name w:val="4CBF029D99244BC594288EEF00655D2E"/>
    <w:rsid w:val="004B7437"/>
    <w:pPr>
      <w:spacing w:after="160" w:line="259" w:lineRule="auto"/>
    </w:pPr>
  </w:style>
  <w:style w:type="paragraph" w:customStyle="1" w:styleId="86A75653DCE94A37A63692E95F6639B5">
    <w:name w:val="86A75653DCE94A37A63692E95F6639B5"/>
    <w:rsid w:val="004B7437"/>
    <w:pPr>
      <w:spacing w:after="160" w:line="259" w:lineRule="auto"/>
    </w:pPr>
  </w:style>
  <w:style w:type="paragraph" w:customStyle="1" w:styleId="E258AFE7117340BB988669A84DA5093B">
    <w:name w:val="E258AFE7117340BB988669A84DA5093B"/>
    <w:rsid w:val="004B7437"/>
    <w:pPr>
      <w:spacing w:after="160" w:line="259" w:lineRule="auto"/>
    </w:pPr>
  </w:style>
  <w:style w:type="paragraph" w:customStyle="1" w:styleId="2E3391C06AA24462A632FACC2C33D06D">
    <w:name w:val="2E3391C06AA24462A632FACC2C33D06D"/>
    <w:rsid w:val="004B7437"/>
    <w:pPr>
      <w:spacing w:after="160" w:line="259" w:lineRule="auto"/>
    </w:pPr>
  </w:style>
  <w:style w:type="paragraph" w:customStyle="1" w:styleId="8305327A547741578DD2993391883D54">
    <w:name w:val="8305327A547741578DD2993391883D54"/>
    <w:rsid w:val="004B7437"/>
    <w:pPr>
      <w:spacing w:after="160" w:line="259" w:lineRule="auto"/>
    </w:pPr>
  </w:style>
  <w:style w:type="paragraph" w:customStyle="1" w:styleId="6D18308DD85E4921895591035E419EA7">
    <w:name w:val="6D18308DD85E4921895591035E419EA7"/>
    <w:rsid w:val="004B7437"/>
    <w:pPr>
      <w:spacing w:after="160" w:line="259" w:lineRule="auto"/>
    </w:pPr>
  </w:style>
  <w:style w:type="paragraph" w:customStyle="1" w:styleId="BFF9A5C562734E7DB3DC659A8E1D0A5B">
    <w:name w:val="BFF9A5C562734E7DB3DC659A8E1D0A5B"/>
    <w:rsid w:val="004B7437"/>
    <w:pPr>
      <w:spacing w:after="160" w:line="259" w:lineRule="auto"/>
    </w:pPr>
  </w:style>
  <w:style w:type="paragraph" w:customStyle="1" w:styleId="AD54694042124150B7258E7C29980EE3">
    <w:name w:val="AD54694042124150B7258E7C29980EE3"/>
    <w:rsid w:val="004B7437"/>
    <w:pPr>
      <w:spacing w:after="160" w:line="259" w:lineRule="auto"/>
    </w:pPr>
  </w:style>
  <w:style w:type="paragraph" w:customStyle="1" w:styleId="D4A525F23D4E40FEBF7C0FEE82DFFE60">
    <w:name w:val="D4A525F23D4E40FEBF7C0FEE82DFFE60"/>
    <w:rsid w:val="004B7437"/>
    <w:pPr>
      <w:spacing w:after="160" w:line="259" w:lineRule="auto"/>
    </w:pPr>
  </w:style>
  <w:style w:type="paragraph" w:customStyle="1" w:styleId="117B494E8BBF4462A7A010CC63441F9B">
    <w:name w:val="117B494E8BBF4462A7A010CC63441F9B"/>
    <w:rsid w:val="004B7437"/>
    <w:pPr>
      <w:spacing w:after="160" w:line="259" w:lineRule="auto"/>
    </w:pPr>
  </w:style>
  <w:style w:type="paragraph" w:customStyle="1" w:styleId="0A337E0700CC4D95BBB2B545756D2C85">
    <w:name w:val="0A337E0700CC4D95BBB2B545756D2C85"/>
    <w:rsid w:val="004B7437"/>
    <w:pPr>
      <w:spacing w:after="160" w:line="259" w:lineRule="auto"/>
    </w:pPr>
  </w:style>
  <w:style w:type="paragraph" w:customStyle="1" w:styleId="E61E67239DC349908991021840296CD7">
    <w:name w:val="E61E67239DC349908991021840296CD7"/>
    <w:rsid w:val="004B7437"/>
    <w:pPr>
      <w:spacing w:after="160" w:line="259" w:lineRule="auto"/>
    </w:pPr>
  </w:style>
  <w:style w:type="paragraph" w:customStyle="1" w:styleId="CB14275E177E436E8509D61F341085F4">
    <w:name w:val="CB14275E177E436E8509D61F341085F4"/>
    <w:rsid w:val="004B7437"/>
    <w:pPr>
      <w:spacing w:after="160" w:line="259" w:lineRule="auto"/>
    </w:pPr>
  </w:style>
  <w:style w:type="paragraph" w:customStyle="1" w:styleId="7F94676C93E046ABA3030FD3550C35D0">
    <w:name w:val="7F94676C93E046ABA3030FD3550C35D0"/>
    <w:rsid w:val="004B7437"/>
    <w:pPr>
      <w:spacing w:after="160" w:line="259" w:lineRule="auto"/>
    </w:pPr>
  </w:style>
  <w:style w:type="paragraph" w:customStyle="1" w:styleId="42B1222036324E9D9E152EB744333022">
    <w:name w:val="42B1222036324E9D9E152EB744333022"/>
    <w:rsid w:val="004B7437"/>
    <w:pPr>
      <w:spacing w:after="160" w:line="259" w:lineRule="auto"/>
    </w:pPr>
  </w:style>
  <w:style w:type="paragraph" w:customStyle="1" w:styleId="24F6673382C1416FA50657CE5AF406F5">
    <w:name w:val="24F6673382C1416FA50657CE5AF406F5"/>
    <w:rsid w:val="004B7437"/>
    <w:pPr>
      <w:spacing w:after="160" w:line="259" w:lineRule="auto"/>
    </w:pPr>
  </w:style>
  <w:style w:type="paragraph" w:customStyle="1" w:styleId="C5D00B9EB9894BBE969D374A7E8BD771">
    <w:name w:val="C5D00B9EB9894BBE969D374A7E8BD771"/>
    <w:rsid w:val="004B7437"/>
    <w:pPr>
      <w:spacing w:after="160" w:line="259" w:lineRule="auto"/>
    </w:pPr>
  </w:style>
  <w:style w:type="paragraph" w:customStyle="1" w:styleId="9FF79744066F4DDEB9DED885A4E5575B">
    <w:name w:val="9FF79744066F4DDEB9DED885A4E5575B"/>
    <w:rsid w:val="004B7437"/>
    <w:pPr>
      <w:spacing w:after="160" w:line="259" w:lineRule="auto"/>
    </w:pPr>
  </w:style>
  <w:style w:type="paragraph" w:customStyle="1" w:styleId="AE390DF29FEB4653BB801BA1FC6FEDDE">
    <w:name w:val="AE390DF29FEB4653BB801BA1FC6FEDDE"/>
    <w:rsid w:val="004B7437"/>
    <w:pPr>
      <w:spacing w:after="160" w:line="259" w:lineRule="auto"/>
    </w:pPr>
  </w:style>
  <w:style w:type="paragraph" w:customStyle="1" w:styleId="D999EFCB919B4CA482F6F12C2E7F6DE7">
    <w:name w:val="D999EFCB919B4CA482F6F12C2E7F6DE7"/>
    <w:rsid w:val="004B7437"/>
    <w:pPr>
      <w:spacing w:after="160" w:line="259" w:lineRule="auto"/>
    </w:pPr>
  </w:style>
  <w:style w:type="paragraph" w:customStyle="1" w:styleId="E0E6D631703E42F39403E8BEBCAE668F">
    <w:name w:val="E0E6D631703E42F39403E8BEBCAE668F"/>
    <w:rsid w:val="004B7437"/>
    <w:pPr>
      <w:spacing w:after="160" w:line="259" w:lineRule="auto"/>
    </w:pPr>
  </w:style>
  <w:style w:type="paragraph" w:customStyle="1" w:styleId="EC717396B4CB49718B09B69C3CB6659D">
    <w:name w:val="EC717396B4CB49718B09B69C3CB6659D"/>
    <w:rsid w:val="004B7437"/>
    <w:pPr>
      <w:spacing w:after="160" w:line="259" w:lineRule="auto"/>
    </w:pPr>
  </w:style>
  <w:style w:type="paragraph" w:customStyle="1" w:styleId="D25524DE325546CFAFE80181D3B6D8E0">
    <w:name w:val="D25524DE325546CFAFE80181D3B6D8E0"/>
    <w:rsid w:val="004B7437"/>
    <w:pPr>
      <w:spacing w:after="160" w:line="259" w:lineRule="auto"/>
    </w:pPr>
  </w:style>
  <w:style w:type="paragraph" w:customStyle="1" w:styleId="8A90AA3E44444A6CA314E94C292A3457">
    <w:name w:val="8A90AA3E44444A6CA314E94C292A3457"/>
    <w:rsid w:val="004B7437"/>
    <w:pPr>
      <w:spacing w:after="160" w:line="259" w:lineRule="auto"/>
    </w:pPr>
  </w:style>
  <w:style w:type="paragraph" w:customStyle="1" w:styleId="93DF72AE914A4F5B97B39870C9DC0B5D">
    <w:name w:val="93DF72AE914A4F5B97B39870C9DC0B5D"/>
    <w:rsid w:val="004B7437"/>
    <w:pPr>
      <w:spacing w:after="160" w:line="259" w:lineRule="auto"/>
    </w:pPr>
  </w:style>
  <w:style w:type="paragraph" w:customStyle="1" w:styleId="E87DB7C1EF594F3DAA27AAAC69072114">
    <w:name w:val="E87DB7C1EF594F3DAA27AAAC69072114"/>
    <w:rsid w:val="004B7437"/>
    <w:pPr>
      <w:spacing w:after="160" w:line="259" w:lineRule="auto"/>
    </w:pPr>
  </w:style>
  <w:style w:type="paragraph" w:customStyle="1" w:styleId="4BC54C7289FA40E1B5C41927D66D43A5">
    <w:name w:val="4BC54C7289FA40E1B5C41927D66D43A5"/>
    <w:rsid w:val="004B7437"/>
    <w:pPr>
      <w:spacing w:after="160" w:line="259" w:lineRule="auto"/>
    </w:pPr>
  </w:style>
  <w:style w:type="paragraph" w:customStyle="1" w:styleId="BF804BEA440644DE89CF7260CD262FB1">
    <w:name w:val="BF804BEA440644DE89CF7260CD262FB1"/>
    <w:rsid w:val="004B7437"/>
    <w:pPr>
      <w:spacing w:after="160" w:line="259" w:lineRule="auto"/>
    </w:pPr>
  </w:style>
  <w:style w:type="paragraph" w:customStyle="1" w:styleId="D221E93CA8DB4929BB1E2A444057D897">
    <w:name w:val="D221E93CA8DB4929BB1E2A444057D897"/>
    <w:rsid w:val="004B7437"/>
    <w:pPr>
      <w:spacing w:after="160" w:line="259" w:lineRule="auto"/>
    </w:pPr>
  </w:style>
  <w:style w:type="paragraph" w:customStyle="1" w:styleId="513495C0D5A245568A5ED21DB83ADB31">
    <w:name w:val="513495C0D5A245568A5ED21DB83ADB31"/>
    <w:rsid w:val="004B7437"/>
    <w:pPr>
      <w:spacing w:after="160" w:line="259" w:lineRule="auto"/>
    </w:pPr>
  </w:style>
  <w:style w:type="paragraph" w:customStyle="1" w:styleId="AF259A224E2848388735C11DB81BAE4F">
    <w:name w:val="AF259A224E2848388735C11DB81BAE4F"/>
    <w:rsid w:val="004B7437"/>
    <w:pPr>
      <w:spacing w:after="160" w:line="259" w:lineRule="auto"/>
    </w:pPr>
  </w:style>
  <w:style w:type="paragraph" w:customStyle="1" w:styleId="9C868BB8BCBD40F5A41826DADB7EDB29">
    <w:name w:val="9C868BB8BCBD40F5A41826DADB7EDB29"/>
    <w:rsid w:val="004B7437"/>
    <w:pPr>
      <w:spacing w:after="160" w:line="259" w:lineRule="auto"/>
    </w:pPr>
  </w:style>
  <w:style w:type="paragraph" w:customStyle="1" w:styleId="15595C5A563C4459B1CE13B789442560">
    <w:name w:val="15595C5A563C4459B1CE13B789442560"/>
    <w:rsid w:val="004B7437"/>
    <w:pPr>
      <w:spacing w:after="160" w:line="259" w:lineRule="auto"/>
    </w:pPr>
  </w:style>
  <w:style w:type="paragraph" w:customStyle="1" w:styleId="E5F6E6DEB1B74B0283B8B8B632689A55">
    <w:name w:val="E5F6E6DEB1B74B0283B8B8B632689A55"/>
    <w:rsid w:val="004B7437"/>
    <w:pPr>
      <w:spacing w:after="160" w:line="259" w:lineRule="auto"/>
    </w:pPr>
  </w:style>
  <w:style w:type="paragraph" w:customStyle="1" w:styleId="2700B9902BE747D39BCF913F16FBAFF7">
    <w:name w:val="2700B9902BE747D39BCF913F16FBAFF7"/>
    <w:rsid w:val="004B7437"/>
    <w:pPr>
      <w:spacing w:after="160" w:line="259" w:lineRule="auto"/>
    </w:pPr>
  </w:style>
  <w:style w:type="paragraph" w:customStyle="1" w:styleId="E124B121625748D3BDE611CE0C00F214">
    <w:name w:val="E124B121625748D3BDE611CE0C00F214"/>
    <w:rsid w:val="004B7437"/>
    <w:pPr>
      <w:spacing w:after="160" w:line="259" w:lineRule="auto"/>
    </w:pPr>
  </w:style>
  <w:style w:type="paragraph" w:customStyle="1" w:styleId="ED800D58F2E645549521490E1B50E5D3">
    <w:name w:val="ED800D58F2E645549521490E1B50E5D3"/>
    <w:rsid w:val="004B7437"/>
    <w:pPr>
      <w:spacing w:after="160" w:line="259" w:lineRule="auto"/>
    </w:pPr>
  </w:style>
  <w:style w:type="paragraph" w:customStyle="1" w:styleId="C6328ED3E061496EBAC8A35760D4AF9F">
    <w:name w:val="C6328ED3E061496EBAC8A35760D4AF9F"/>
    <w:rsid w:val="004B7437"/>
    <w:pPr>
      <w:spacing w:after="160" w:line="259" w:lineRule="auto"/>
    </w:pPr>
  </w:style>
  <w:style w:type="paragraph" w:customStyle="1" w:styleId="0010E76C2BF044D8BD599B454DB8D831">
    <w:name w:val="0010E76C2BF044D8BD599B454DB8D831"/>
    <w:rsid w:val="004B74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173</Words>
  <Characters>954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DELAGE</dc:creator>
  <cp:lastModifiedBy>REYNAL Julie</cp:lastModifiedBy>
  <cp:revision>18</cp:revision>
  <dcterms:created xsi:type="dcterms:W3CDTF">2020-06-09T11:10:00Z</dcterms:created>
  <dcterms:modified xsi:type="dcterms:W3CDTF">2021-09-14T14:36:00Z</dcterms:modified>
</cp:coreProperties>
</file>